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76"/>
        <w:gridCol w:w="142"/>
        <w:gridCol w:w="2628"/>
        <w:gridCol w:w="62"/>
        <w:gridCol w:w="2039"/>
        <w:gridCol w:w="2039"/>
        <w:gridCol w:w="2039"/>
      </w:tblGrid>
      <w:tr w:rsidR="00594587" w:rsidRPr="00594587" w:rsidTr="0059458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 w:rsidRPr="0059458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4587"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7CA" w:rsidRPr="00C57D70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 w:rsidRPr="00C57D70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 w:rsidRPr="00C57D70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 w:rsidRPr="00C57D70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 w:rsidRPr="00C57D70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 w:rsidRPr="00C57D70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 w:rsidRPr="00C57D70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2117CA" w:rsidRPr="00C57D70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 w:rsidRPr="00C57D70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 w:rsidRPr="00C57D70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</w:t>
                                  </w:r>
                                  <w:r w:rsidR="00562857" w:rsidRPr="00C57D70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  </w:t>
                                  </w:r>
                                  <w:r w:rsidRPr="00C57D70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:rsidR="002117CA" w:rsidRPr="00C57D70" w:rsidRDefault="002117CA" w:rsidP="002117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(02)</w:t>
                                  </w:r>
                                  <w:r w:rsidR="00562857"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25010862          </w:t>
                                  </w: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:rsidR="00594587" w:rsidRPr="00C57D70" w:rsidRDefault="002117CA" w:rsidP="00562857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 w:rsidRPr="00C57D70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 w:rsidR="00594587" w:rsidRPr="00C57D70">
                                    <w:rPr>
                                      <w:rFonts w:ascii="Times New Roman" w:eastAsiaTheme="minorEastAsia" w:hAnsi="Times New Roman" w:cs="Times New Roman"/>
                                      <w:sz w:val="21"/>
                                      <w:szCs w:val="21"/>
                                    </w:rPr>
                                    <w:t xml:space="preserve">  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" filled="f" stroked="f">
                      <v:textbox>
                        <w:txbxContent>
                          <w:p w:rsidR="002117CA" w:rsidRPr="00C57D70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 w:rsidRPr="00C57D70"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 w:rsidRPr="00C57D70"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 w:rsidRPr="00C57D70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 w:rsidRPr="00C57D70"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 w:rsidRPr="00C57D70"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 w:rsidRPr="00C57D70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:rsidR="002117CA" w:rsidRPr="00C57D70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 w:rsidRPr="00C57D70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 w:rsidRPr="00C57D70"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</w:t>
                            </w:r>
                            <w:r w:rsidR="00562857" w:rsidRPr="00C57D70">
                              <w:rPr>
                                <w:rFonts w:eastAsia="標楷體" w:hint="eastAsia"/>
                                <w:sz w:val="20"/>
                              </w:rPr>
                              <w:t xml:space="preserve">  </w:t>
                            </w:r>
                            <w:r w:rsidRPr="00C57D70"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:rsidR="002117CA" w:rsidRPr="00C57D70" w:rsidRDefault="002117CA" w:rsidP="002117CA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>(02)</w:t>
                            </w:r>
                            <w:r w:rsidR="00562857"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25010862          </w:t>
                            </w: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:rsidR="00594587" w:rsidRPr="00C57D70" w:rsidRDefault="002117CA" w:rsidP="005628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C57D70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 w:rsidR="00594587" w:rsidRPr="00C57D70"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707986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" filled="f" stroked="f">
                      <v:textbox>
                        <w:txbxContent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4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594587" w:rsidRPr="00594587" w:rsidTr="0056285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94587" w:rsidRPr="004A1816" w:rsidRDefault="00594587" w:rsidP="005945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4A181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 w:rsidR="002117CA" w:rsidRPr="004A1816"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:rsidR="00594587" w:rsidRPr="00594587" w:rsidRDefault="00594587" w:rsidP="0059458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2117CA">
            <w:pPr>
              <w:pStyle w:val="a8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發文日期：中華民國106年</w:t>
            </w:r>
            <w:r w:rsidR="00D4719C">
              <w:rPr>
                <w:rFonts w:ascii="標楷體" w:hAnsi="標楷體" w:hint="eastAsia"/>
                <w:sz w:val="22"/>
                <w:szCs w:val="22"/>
              </w:rPr>
              <w:t>06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B92B07">
              <w:rPr>
                <w:rFonts w:ascii="標楷體" w:hAnsi="標楷體" w:hint="eastAsia"/>
                <w:sz w:val="22"/>
                <w:szCs w:val="22"/>
              </w:rPr>
              <w:t>21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2117CA">
            <w:pPr>
              <w:pStyle w:val="a8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發文字號：台傷護張字第</w:t>
            </w:r>
            <w:r w:rsidR="00B92B07">
              <w:rPr>
                <w:rFonts w:ascii="標楷體" w:hAnsi="標楷體" w:hint="eastAsia"/>
                <w:sz w:val="22"/>
                <w:szCs w:val="22"/>
              </w:rPr>
              <w:t>1060621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2117CA">
            <w:pPr>
              <w:pStyle w:val="a8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:rsidR="002117CA" w:rsidRPr="002117CA" w:rsidRDefault="002117CA" w:rsidP="002117CA">
            <w:pPr>
              <w:pStyle w:val="a8"/>
              <w:jc w:val="both"/>
              <w:rPr>
                <w:rFonts w:ascii="標楷體" w:hAnsi="標楷體"/>
                <w:sz w:val="22"/>
                <w:szCs w:val="22"/>
              </w:rPr>
            </w:pPr>
            <w:r w:rsidRPr="00FE6B56">
              <w:rPr>
                <w:rFonts w:ascii="標楷體" w:hAnsi="標楷體" w:hint="eastAsia"/>
                <w:sz w:val="22"/>
                <w:szCs w:val="22"/>
              </w:rPr>
              <w:t>附件</w:t>
            </w:r>
            <w:r w:rsidRPr="00FE6B56">
              <w:rPr>
                <w:rFonts w:ascii="標楷體" w:hAnsi="標楷體"/>
                <w:sz w:val="22"/>
                <w:szCs w:val="22"/>
              </w:rPr>
              <w:t>：</w:t>
            </w:r>
            <w:r w:rsidRPr="00FE6B56"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94587" w:rsidRPr="00594587" w:rsidTr="0056285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587" w:rsidRPr="00594587" w:rsidTr="0056285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C5368C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D70" w:rsidRDefault="002117CA" w:rsidP="0056285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舉辦「</w:t>
            </w:r>
            <w:r w:rsidR="00D4719C"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中區成長營暨實務討論會-</w:t>
            </w:r>
            <w:r w:rsidR="00C5368C"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傷口評估與敷料應用</w:t>
            </w: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」，敬請踴躍</w:t>
            </w:r>
          </w:p>
          <w:p w:rsidR="00594587" w:rsidRPr="00C5368C" w:rsidRDefault="002117CA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報名參加</w:t>
            </w:r>
            <w:r w:rsidRPr="00C536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C5368C" w:rsidRDefault="00594587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C5368C" w:rsidRDefault="00594587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C5368C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C5368C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C5368C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C5368C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94587" w:rsidRPr="00594587" w:rsidTr="00804348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C5368C" w:rsidRDefault="00804348" w:rsidP="008043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7CA" w:rsidRPr="00C5368C" w:rsidRDefault="002117CA" w:rsidP="00C5368C">
            <w:pPr>
              <w:pStyle w:val="a9"/>
              <w:ind w:leftChars="0" w:left="0" w:firstLine="0"/>
              <w:rPr>
                <w:rFonts w:ascii="標楷體"/>
              </w:rPr>
            </w:pPr>
            <w:r w:rsidRPr="00C5368C">
              <w:rPr>
                <w:rFonts w:ascii="標楷體" w:hint="eastAsia"/>
              </w:rPr>
              <w:t>主辦單位：台灣傷口造口及失禁護理學會</w:t>
            </w:r>
          </w:p>
          <w:p w:rsidR="002117CA" w:rsidRPr="00C5368C" w:rsidRDefault="002117CA" w:rsidP="00C5368C">
            <w:pPr>
              <w:pStyle w:val="a9"/>
              <w:ind w:leftChars="0" w:left="0" w:firstLine="0"/>
              <w:rPr>
                <w:rFonts w:ascii="標楷體"/>
              </w:rPr>
            </w:pPr>
            <w:r w:rsidRPr="00C5368C">
              <w:rPr>
                <w:rFonts w:ascii="標楷體" w:hint="eastAsia"/>
              </w:rPr>
              <w:t>合辦單位：</w:t>
            </w:r>
            <w:r w:rsidR="00D4719C" w:rsidRPr="00C5368C">
              <w:rPr>
                <w:rFonts w:ascii="標楷體" w:hint="eastAsia"/>
              </w:rPr>
              <w:t>澄清醫院中港分院</w:t>
            </w:r>
            <w:r w:rsidR="004A1816" w:rsidRPr="00C5368C">
              <w:rPr>
                <w:rFonts w:ascii="標楷體" w:hint="eastAsia"/>
              </w:rPr>
              <w:t>護理部</w:t>
            </w:r>
          </w:p>
          <w:p w:rsidR="00594587" w:rsidRPr="00C5368C" w:rsidRDefault="002117CA" w:rsidP="00C5368C">
            <w:pPr>
              <w:pStyle w:val="a9"/>
              <w:ind w:leftChars="0" w:left="0" w:firstLine="0"/>
              <w:rPr>
                <w:rFonts w:ascii="標楷體"/>
              </w:rPr>
            </w:pPr>
            <w:r w:rsidRPr="00C5368C">
              <w:rPr>
                <w:rFonts w:ascii="標楷體" w:hint="eastAsia"/>
              </w:rPr>
              <w:t>協辦單位：</w:t>
            </w:r>
            <w:r w:rsidR="00D4719C" w:rsidRPr="00C5368C">
              <w:rPr>
                <w:rFonts w:ascii="標楷體" w:hint="eastAsia"/>
              </w:rPr>
              <w:t>康樂保</w:t>
            </w:r>
            <w:r w:rsidRPr="00C5368C">
              <w:rPr>
                <w:rFonts w:ascii="標楷體" w:hint="eastAsia"/>
              </w:rPr>
              <w:t>股份有限公司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C5368C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C5368C" w:rsidRDefault="002117CA" w:rsidP="00C5368C">
            <w:pPr>
              <w:pStyle w:val="a9"/>
              <w:ind w:leftChars="0" w:left="0" w:firstLine="0"/>
              <w:rPr>
                <w:rFonts w:ascii="標楷體"/>
              </w:rPr>
            </w:pPr>
            <w:r w:rsidRPr="00C5368C">
              <w:rPr>
                <w:rFonts w:ascii="標楷體" w:hint="eastAsia"/>
              </w:rPr>
              <w:t>日期：</w:t>
            </w:r>
            <w:r w:rsidRPr="00C5368C">
              <w:rPr>
                <w:rFonts w:ascii="標楷體"/>
              </w:rPr>
              <w:t>10</w:t>
            </w:r>
            <w:r w:rsidRPr="00C5368C">
              <w:rPr>
                <w:rFonts w:ascii="標楷體" w:hint="eastAsia"/>
              </w:rPr>
              <w:t>6</w:t>
            </w:r>
            <w:r w:rsidRPr="00C5368C">
              <w:rPr>
                <w:rFonts w:ascii="標楷體"/>
              </w:rPr>
              <w:t>年</w:t>
            </w:r>
            <w:r w:rsidR="00D4719C" w:rsidRPr="00C5368C">
              <w:rPr>
                <w:rFonts w:ascii="標楷體" w:hint="eastAsia"/>
              </w:rPr>
              <w:t>09</w:t>
            </w:r>
            <w:r w:rsidRPr="00C5368C">
              <w:rPr>
                <w:rFonts w:ascii="標楷體"/>
              </w:rPr>
              <w:t>月</w:t>
            </w:r>
            <w:r w:rsidR="00D4719C" w:rsidRPr="00C5368C">
              <w:rPr>
                <w:rFonts w:ascii="標楷體" w:hint="eastAsia"/>
              </w:rPr>
              <w:t>30</w:t>
            </w:r>
            <w:r w:rsidRPr="00C5368C">
              <w:rPr>
                <w:rFonts w:ascii="標楷體"/>
              </w:rPr>
              <w:t>日(星期</w:t>
            </w:r>
            <w:r w:rsidRPr="00C5368C">
              <w:rPr>
                <w:rFonts w:ascii="標楷體" w:hint="eastAsia"/>
              </w:rPr>
              <w:t>六</w:t>
            </w:r>
            <w:r w:rsidRPr="00C5368C">
              <w:rPr>
                <w:rFonts w:ascii="標楷體"/>
              </w:rPr>
              <w:t xml:space="preserve">) </w:t>
            </w:r>
            <w:r w:rsidR="004A1816" w:rsidRPr="00C5368C">
              <w:rPr>
                <w:rFonts w:ascii="標楷體" w:hint="eastAsia"/>
              </w:rPr>
              <w:t>上</w:t>
            </w:r>
            <w:r w:rsidR="004A1816" w:rsidRPr="00C5368C">
              <w:rPr>
                <w:rFonts w:ascii="標楷體"/>
              </w:rPr>
              <w:t>午</w:t>
            </w:r>
            <w:r w:rsidRPr="00C5368C">
              <w:rPr>
                <w:rFonts w:ascii="標楷體" w:hint="eastAsia"/>
              </w:rPr>
              <w:t>0</w:t>
            </w:r>
            <w:r w:rsidRPr="00C5368C">
              <w:rPr>
                <w:rFonts w:ascii="標楷體"/>
              </w:rPr>
              <w:t>8：</w:t>
            </w:r>
            <w:r w:rsidRPr="00C5368C">
              <w:rPr>
                <w:rFonts w:ascii="標楷體" w:hint="eastAsia"/>
              </w:rPr>
              <w:t>3</w:t>
            </w:r>
            <w:r w:rsidRPr="00C5368C">
              <w:rPr>
                <w:rFonts w:ascii="標楷體"/>
              </w:rPr>
              <w:t>0-1</w:t>
            </w:r>
            <w:r w:rsidR="004A1816" w:rsidRPr="00C5368C">
              <w:rPr>
                <w:rFonts w:ascii="標楷體" w:hint="eastAsia"/>
              </w:rPr>
              <w:t>2</w:t>
            </w:r>
            <w:r w:rsidRPr="00C5368C">
              <w:rPr>
                <w:rFonts w:ascii="標楷體"/>
              </w:rPr>
              <w:t>：</w:t>
            </w:r>
            <w:r w:rsidR="00D4719C" w:rsidRPr="00C5368C">
              <w:rPr>
                <w:rFonts w:ascii="標楷體" w:hint="eastAsia"/>
              </w:rPr>
              <w:t>2</w:t>
            </w:r>
            <w:r w:rsidRPr="00C5368C">
              <w:rPr>
                <w:rFonts w:ascii="標楷體"/>
              </w:rPr>
              <w:t>0</w:t>
            </w:r>
          </w:p>
        </w:tc>
      </w:tr>
      <w:tr w:rsidR="00594587" w:rsidRPr="00594587" w:rsidTr="002117CA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C5368C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816" w:rsidRPr="00C5368C" w:rsidRDefault="002117CA" w:rsidP="00C5368C">
            <w:pPr>
              <w:pStyle w:val="a9"/>
              <w:ind w:leftChars="0" w:left="0" w:firstLine="0"/>
              <w:rPr>
                <w:rFonts w:ascii="標楷體"/>
              </w:rPr>
            </w:pPr>
            <w:r w:rsidRPr="00C5368C">
              <w:rPr>
                <w:rFonts w:ascii="標楷體" w:hint="eastAsia"/>
              </w:rPr>
              <w:t>地點：</w:t>
            </w:r>
            <w:r w:rsidR="00D4719C" w:rsidRPr="00C5368C">
              <w:rPr>
                <w:rFonts w:ascii="標楷體" w:hint="eastAsia"/>
              </w:rPr>
              <w:t>澄清醫院中港分院敬義樓6樓第三會議室</w:t>
            </w:r>
          </w:p>
          <w:p w:rsidR="00594587" w:rsidRPr="00C5368C" w:rsidRDefault="004A1816" w:rsidP="00C5368C">
            <w:pPr>
              <w:pStyle w:val="a9"/>
              <w:rPr>
                <w:rFonts w:ascii="標楷體"/>
              </w:rPr>
            </w:pPr>
            <w:r w:rsidRPr="00C5368C">
              <w:rPr>
                <w:rFonts w:ascii="標楷體" w:hint="eastAsia"/>
              </w:rPr>
              <w:t xml:space="preserve">      (</w:t>
            </w:r>
            <w:r w:rsidR="00D4719C" w:rsidRPr="00C5368C">
              <w:rPr>
                <w:rFonts w:ascii="標楷體" w:hint="eastAsia"/>
              </w:rPr>
              <w:t>台中市西屯區台灣大道四段966號</w:t>
            </w:r>
            <w:r w:rsidRPr="00C5368C">
              <w:rPr>
                <w:rFonts w:ascii="標楷體" w:hint="eastAsia"/>
              </w:rPr>
              <w:t>)</w:t>
            </w:r>
          </w:p>
        </w:tc>
      </w:tr>
      <w:tr w:rsidR="002117CA" w:rsidRPr="00594587" w:rsidTr="002117CA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C5368C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C5368C" w:rsidRDefault="002117CA" w:rsidP="00C5368C">
            <w:pPr>
              <w:pStyle w:val="a9"/>
              <w:ind w:leftChars="0" w:left="0" w:firstLine="0"/>
              <w:rPr>
                <w:rFonts w:ascii="標楷體"/>
              </w:rPr>
            </w:pPr>
            <w:r w:rsidRPr="00C5368C">
              <w:rPr>
                <w:rFonts w:ascii="標楷體" w:hint="eastAsia"/>
              </w:rPr>
              <w:t>報名方式</w:t>
            </w:r>
            <w:r w:rsidRPr="00C5368C">
              <w:rPr>
                <w:rFonts w:ascii="標楷體"/>
              </w:rPr>
              <w:t>：</w:t>
            </w:r>
            <w:r w:rsidRPr="00C5368C">
              <w:rPr>
                <w:rFonts w:ascii="標楷體" w:hint="eastAsia"/>
              </w:rPr>
              <w:t>即日起採網路報名</w:t>
            </w:r>
            <w:r w:rsidRPr="00C5368C">
              <w:rPr>
                <w:rFonts w:ascii="標楷體"/>
              </w:rPr>
              <w:t>，</w:t>
            </w:r>
            <w:r w:rsidRPr="00C5368C">
              <w:rPr>
                <w:rFonts w:ascii="標楷體" w:hint="eastAsia"/>
              </w:rPr>
              <w:t>檢附課程內容及報名方式</w:t>
            </w:r>
            <w:r w:rsidRPr="00C5368C">
              <w:rPr>
                <w:rFonts w:ascii="標楷體"/>
              </w:rPr>
              <w:t>，</w:t>
            </w:r>
            <w:r w:rsidRPr="00C5368C">
              <w:rPr>
                <w:rFonts w:ascii="標楷體" w:hint="eastAsia"/>
              </w:rPr>
              <w:t>如附件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C5368C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C5368C" w:rsidRDefault="002117CA" w:rsidP="00C5368C">
            <w:pPr>
              <w:pStyle w:val="a9"/>
              <w:ind w:leftChars="0" w:left="0" w:firstLine="0"/>
              <w:rPr>
                <w:rFonts w:ascii="標楷體"/>
              </w:rPr>
            </w:pPr>
            <w:r w:rsidRPr="00C5368C">
              <w:rPr>
                <w:rFonts w:ascii="標楷體" w:hint="eastAsia"/>
              </w:rPr>
              <w:t>報名截止日期</w:t>
            </w:r>
            <w:r w:rsidRPr="00C5368C">
              <w:rPr>
                <w:rFonts w:ascii="標楷體"/>
              </w:rPr>
              <w:t>：</w:t>
            </w:r>
            <w:r w:rsidRPr="00C5368C">
              <w:rPr>
                <w:rFonts w:ascii="標楷體" w:hint="eastAsia"/>
              </w:rPr>
              <w:t>106年</w:t>
            </w:r>
            <w:r w:rsidR="00D4719C" w:rsidRPr="00C5368C">
              <w:rPr>
                <w:rFonts w:ascii="標楷體" w:hint="eastAsia"/>
              </w:rPr>
              <w:t>09</w:t>
            </w:r>
            <w:r w:rsidRPr="00C5368C">
              <w:rPr>
                <w:rFonts w:ascii="標楷體" w:hint="eastAsia"/>
              </w:rPr>
              <w:t>月</w:t>
            </w:r>
            <w:r w:rsidR="00B92B07">
              <w:rPr>
                <w:rFonts w:ascii="標楷體" w:hint="eastAsia"/>
              </w:rPr>
              <w:t>15</w:t>
            </w:r>
            <w:r w:rsidRPr="00C5368C">
              <w:rPr>
                <w:rFonts w:ascii="標楷體" w:hint="eastAsia"/>
              </w:rPr>
              <w:t>日前（限50名</w:t>
            </w:r>
            <w:r w:rsidRPr="00C5368C">
              <w:rPr>
                <w:rFonts w:ascii="標楷體"/>
              </w:rPr>
              <w:t>，</w:t>
            </w:r>
            <w:r w:rsidRPr="00C5368C">
              <w:rPr>
                <w:rFonts w:ascii="標楷體" w:hint="eastAsia"/>
              </w:rPr>
              <w:t>額滿截止）</w:t>
            </w:r>
          </w:p>
        </w:tc>
      </w:tr>
      <w:tr w:rsidR="002117CA" w:rsidRPr="00594587" w:rsidTr="00C5368C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C5368C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C5368C" w:rsidRDefault="00707986" w:rsidP="00C5368C">
            <w:pPr>
              <w:pStyle w:val="a9"/>
              <w:ind w:leftChars="0" w:left="0" w:firstLine="0"/>
              <w:rPr>
                <w:rFonts w:ascii="標楷體"/>
              </w:rPr>
            </w:pPr>
            <w:r w:rsidRPr="00C5368C">
              <w:rPr>
                <w:rFonts w:ascii="標楷體" w:hint="eastAsia"/>
              </w:rPr>
              <w:t>完成課程者</w:t>
            </w:r>
            <w:r w:rsidRPr="00C5368C">
              <w:rPr>
                <w:rFonts w:ascii="標楷體"/>
              </w:rPr>
              <w:t>，</w:t>
            </w:r>
            <w:r w:rsidRPr="00C5368C">
              <w:rPr>
                <w:rFonts w:ascii="標楷體" w:hint="eastAsia"/>
              </w:rPr>
              <w:t>可獲護理人員繼續教育積點</w:t>
            </w:r>
            <w:r w:rsidR="00151E9E">
              <w:rPr>
                <w:rFonts w:ascii="標楷體" w:hint="eastAsia"/>
              </w:rPr>
              <w:t>3.6分</w:t>
            </w:r>
            <w:r w:rsidRPr="00C5368C">
              <w:rPr>
                <w:rFonts w:ascii="標楷體" w:hint="eastAsia"/>
              </w:rPr>
              <w:t>、公務人員終身學習時數。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C5368C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C536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C5368C" w:rsidRDefault="00707986" w:rsidP="00C5368C">
            <w:pPr>
              <w:pStyle w:val="a9"/>
              <w:ind w:leftChars="0" w:left="0" w:firstLine="0"/>
              <w:rPr>
                <w:rFonts w:ascii="標楷體"/>
              </w:rPr>
            </w:pPr>
            <w:r w:rsidRPr="00C5368C">
              <w:rPr>
                <w:rFonts w:ascii="標楷體" w:hint="eastAsia"/>
              </w:rPr>
              <w:t>聯絡人：胡麗霞、張美英、李豫芸小姐</w:t>
            </w:r>
            <w:r w:rsidR="00804348" w:rsidRPr="00C5368C">
              <w:rPr>
                <w:rFonts w:ascii="標楷體" w:hint="eastAsia"/>
              </w:rPr>
              <w:t>，電話</w:t>
            </w:r>
            <w:r w:rsidRPr="00C5368C">
              <w:rPr>
                <w:rFonts w:ascii="標楷體" w:hint="eastAsia"/>
              </w:rPr>
              <w:t>(02) 25010852</w:t>
            </w:r>
          </w:p>
        </w:tc>
      </w:tr>
      <w:tr w:rsidR="002117CA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04348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348" w:rsidRPr="00804348" w:rsidRDefault="00804348" w:rsidP="008043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 w:rsidRPr="0080434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正本：</w:t>
            </w:r>
            <w:r w:rsidR="00D4719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中</w:t>
            </w:r>
            <w:r w:rsidR="00D4719C" w:rsidRPr="00D4719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區會員、本會理監事及會員委員會</w:t>
            </w:r>
          </w:p>
        </w:tc>
      </w:tr>
      <w:tr w:rsidR="002117CA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804348" w:rsidRDefault="002117CA" w:rsidP="0080434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08A3E61" wp14:editId="1287E75B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133985</wp:posOffset>
                  </wp:positionV>
                  <wp:extent cx="1996440" cy="891540"/>
                  <wp:effectExtent l="0" t="0" r="3810" b="3810"/>
                  <wp:wrapNone/>
                  <wp:docPr id="4164" name="圖片 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9458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</w:t>
            </w:r>
            <w:r w:rsidRPr="001D61D9">
              <w:rPr>
                <w:rFonts w:ascii="標楷體" w:eastAsia="標楷體" w:hAnsi="標楷體" w:hint="eastAsia"/>
                <w:b/>
                <w:sz w:val="52"/>
                <w:szCs w:val="52"/>
              </w:rPr>
              <w:t>理事長</w:t>
            </w:r>
            <w:r w:rsidR="002117CA" w:rsidRPr="005945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6A59" w:rsidRDefault="00086A59"/>
    <w:p w:rsidR="000536AE" w:rsidRDefault="000536AE"/>
    <w:p w:rsidR="00C57D70" w:rsidRDefault="00C57D70"/>
    <w:p w:rsidR="00151E9E" w:rsidRDefault="00151E9E">
      <w:pPr>
        <w:rPr>
          <w:rFonts w:hint="eastAsia"/>
        </w:rPr>
      </w:pPr>
      <w:bookmarkStart w:id="1" w:name="_GoBack"/>
      <w:bookmarkEnd w:id="1"/>
    </w:p>
    <w:p w:rsidR="000536AE" w:rsidRDefault="000536AE" w:rsidP="000536AE">
      <w:pPr>
        <w:spacing w:line="400" w:lineRule="exact"/>
        <w:rPr>
          <w:rFonts w:ascii="標楷體" w:eastAsia="標楷體" w:hAnsi="標楷體"/>
          <w:sz w:val="22"/>
        </w:rPr>
      </w:pPr>
      <w:r w:rsidRPr="00636506">
        <w:rPr>
          <w:rFonts w:ascii="標楷體" w:eastAsia="標楷體" w:hAnsi="標楷體" w:hint="eastAsia"/>
          <w:sz w:val="22"/>
        </w:rPr>
        <w:t xml:space="preserve">附件：         </w:t>
      </w:r>
      <w:r>
        <w:rPr>
          <w:rFonts w:ascii="標楷體" w:eastAsia="標楷體" w:hAnsi="標楷體" w:hint="eastAsia"/>
          <w:sz w:val="22"/>
        </w:rPr>
        <w:t xml:space="preserve">     </w:t>
      </w:r>
    </w:p>
    <w:p w:rsidR="000536AE" w:rsidRPr="0040150D" w:rsidRDefault="000536AE" w:rsidP="000536AE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0150D">
        <w:rPr>
          <w:rFonts w:ascii="標楷體" w:eastAsia="標楷體" w:hAnsi="標楷體" w:hint="eastAsia"/>
          <w:b/>
          <w:bCs/>
          <w:sz w:val="36"/>
          <w:szCs w:val="36"/>
        </w:rPr>
        <w:t>台灣傷口造口及失禁護理學會</w:t>
      </w:r>
    </w:p>
    <w:p w:rsidR="000536AE" w:rsidRDefault="000536AE" w:rsidP="000536AE">
      <w:pPr>
        <w:snapToGrid w:val="0"/>
        <w:spacing w:afterLines="50" w:after="180" w:line="440" w:lineRule="exact"/>
        <w:ind w:left="561" w:hangingChars="200" w:hanging="561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中區成長營暨實務討論會</w:t>
      </w:r>
      <w:r w:rsidRPr="004D1169">
        <w:rPr>
          <w:rFonts w:ascii="標楷體" w:eastAsia="標楷體" w:hAnsi="標楷體" w:hint="eastAsia"/>
          <w:b/>
          <w:bCs/>
          <w:sz w:val="28"/>
          <w:szCs w:val="28"/>
        </w:rPr>
        <w:t>-</w:t>
      </w:r>
      <w:r w:rsidRPr="000536AE">
        <w:rPr>
          <w:rFonts w:ascii="標楷體" w:eastAsia="標楷體" w:hAnsi="標楷體" w:hint="eastAsia"/>
          <w:b/>
          <w:bCs/>
          <w:sz w:val="28"/>
          <w:szCs w:val="28"/>
        </w:rPr>
        <w:t>傷口評估與敷料應用</w:t>
      </w:r>
    </w:p>
    <w:p w:rsidR="000536AE" w:rsidRPr="0037722A" w:rsidRDefault="000536AE" w:rsidP="000536AE">
      <w:pPr>
        <w:snapToGrid w:val="0"/>
        <w:ind w:left="440" w:hangingChars="200" w:hanging="4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7722A">
        <w:rPr>
          <w:rFonts w:ascii="標楷體" w:eastAsia="標楷體" w:hAnsi="標楷體" w:hint="eastAsia"/>
          <w:bCs/>
          <w:sz w:val="22"/>
        </w:rPr>
        <w:t>【</w:t>
      </w:r>
      <w:r w:rsidRPr="0037722A">
        <w:rPr>
          <w:rFonts w:ascii="標楷體" w:eastAsia="標楷體" w:hAnsi="標楷體" w:hint="eastAsia"/>
          <w:bCs/>
        </w:rPr>
        <w:t>活動代號：</w:t>
      </w:r>
      <w:r>
        <w:rPr>
          <w:rFonts w:ascii="標楷體" w:eastAsia="標楷體" w:hAnsi="標楷體" w:hint="eastAsia"/>
          <w:bCs/>
        </w:rPr>
        <w:t>1060930</w:t>
      </w:r>
      <w:r w:rsidRPr="0037722A">
        <w:rPr>
          <w:rFonts w:ascii="標楷體" w:eastAsia="標楷體" w:hAnsi="標楷體" w:hint="eastAsia"/>
          <w:bCs/>
          <w:sz w:val="22"/>
        </w:rPr>
        <w:t>】</w:t>
      </w:r>
    </w:p>
    <w:p w:rsidR="000536AE" w:rsidRPr="004718FD" w:rsidRDefault="000536AE" w:rsidP="00C5368C">
      <w:pPr>
        <w:pStyle w:val="a9"/>
        <w:rPr>
          <w:rFonts w:ascii="標楷體" w:cstheme="minorBidi"/>
          <w:color w:val="auto"/>
          <w:sz w:val="24"/>
          <w:szCs w:val="22"/>
        </w:rPr>
      </w:pPr>
      <w:r w:rsidRPr="004718FD">
        <w:rPr>
          <w:rFonts w:ascii="標楷體" w:cstheme="minorBidi" w:hint="eastAsia"/>
          <w:color w:val="auto"/>
          <w:sz w:val="24"/>
          <w:szCs w:val="22"/>
        </w:rPr>
        <w:t>一﹑日期：</w:t>
      </w:r>
      <w:r w:rsidRPr="004718FD">
        <w:rPr>
          <w:rFonts w:ascii="標楷體" w:cstheme="minorBidi"/>
          <w:color w:val="auto"/>
          <w:sz w:val="24"/>
          <w:szCs w:val="22"/>
        </w:rPr>
        <w:t>10</w:t>
      </w:r>
      <w:r w:rsidRPr="004718FD">
        <w:rPr>
          <w:rFonts w:ascii="標楷體" w:cstheme="minorBidi" w:hint="eastAsia"/>
          <w:color w:val="auto"/>
          <w:sz w:val="24"/>
          <w:szCs w:val="22"/>
        </w:rPr>
        <w:t>6</w:t>
      </w:r>
      <w:r w:rsidRPr="004718FD">
        <w:rPr>
          <w:rFonts w:ascii="標楷體" w:cstheme="minorBidi"/>
          <w:color w:val="auto"/>
          <w:sz w:val="24"/>
          <w:szCs w:val="22"/>
        </w:rPr>
        <w:t>年</w:t>
      </w:r>
      <w:r w:rsidRPr="004718FD">
        <w:rPr>
          <w:rFonts w:ascii="標楷體" w:cstheme="minorBidi" w:hint="eastAsia"/>
          <w:color w:val="auto"/>
          <w:sz w:val="24"/>
          <w:szCs w:val="22"/>
        </w:rPr>
        <w:t>09</w:t>
      </w:r>
      <w:r w:rsidRPr="004718FD">
        <w:rPr>
          <w:rFonts w:ascii="標楷體" w:cstheme="minorBidi"/>
          <w:color w:val="auto"/>
          <w:sz w:val="24"/>
          <w:szCs w:val="22"/>
        </w:rPr>
        <w:t>月</w:t>
      </w:r>
      <w:r w:rsidRPr="004718FD">
        <w:rPr>
          <w:rFonts w:ascii="標楷體" w:cstheme="minorBidi" w:hint="eastAsia"/>
          <w:color w:val="auto"/>
          <w:sz w:val="24"/>
          <w:szCs w:val="22"/>
        </w:rPr>
        <w:t>30</w:t>
      </w:r>
      <w:r w:rsidRPr="004718FD">
        <w:rPr>
          <w:rFonts w:ascii="標楷體" w:cstheme="minorBidi"/>
          <w:color w:val="auto"/>
          <w:sz w:val="24"/>
          <w:szCs w:val="22"/>
        </w:rPr>
        <w:t>日(星期</w:t>
      </w:r>
      <w:r w:rsidRPr="004718FD">
        <w:rPr>
          <w:rFonts w:ascii="標楷體" w:cstheme="minorBidi" w:hint="eastAsia"/>
          <w:color w:val="auto"/>
          <w:sz w:val="24"/>
          <w:szCs w:val="22"/>
        </w:rPr>
        <w:t>六</w:t>
      </w:r>
      <w:r w:rsidRPr="004718FD">
        <w:rPr>
          <w:rFonts w:ascii="標楷體" w:cstheme="minorBidi"/>
          <w:color w:val="auto"/>
          <w:sz w:val="24"/>
          <w:szCs w:val="22"/>
        </w:rPr>
        <w:t xml:space="preserve">) </w:t>
      </w:r>
      <w:r w:rsidRPr="004718FD">
        <w:rPr>
          <w:rFonts w:ascii="標楷體" w:cstheme="minorBidi" w:hint="eastAsia"/>
          <w:color w:val="auto"/>
          <w:sz w:val="24"/>
          <w:szCs w:val="22"/>
        </w:rPr>
        <w:t>上午</w:t>
      </w:r>
      <w:r w:rsidRPr="004718FD">
        <w:rPr>
          <w:rFonts w:ascii="標楷體" w:cstheme="minorBidi"/>
          <w:color w:val="auto"/>
          <w:sz w:val="24"/>
          <w:szCs w:val="22"/>
        </w:rPr>
        <w:t>08：30-12：</w:t>
      </w:r>
      <w:r w:rsidRPr="004718FD">
        <w:rPr>
          <w:rFonts w:ascii="標楷體" w:cstheme="minorBidi" w:hint="eastAsia"/>
          <w:color w:val="auto"/>
          <w:sz w:val="24"/>
          <w:szCs w:val="22"/>
        </w:rPr>
        <w:t>2</w:t>
      </w:r>
      <w:r w:rsidRPr="004718FD">
        <w:rPr>
          <w:rFonts w:ascii="標楷體" w:cstheme="minorBidi"/>
          <w:color w:val="auto"/>
          <w:sz w:val="24"/>
          <w:szCs w:val="22"/>
        </w:rPr>
        <w:t>0</w:t>
      </w:r>
    </w:p>
    <w:p w:rsidR="000536AE" w:rsidRPr="004718FD" w:rsidRDefault="000536AE" w:rsidP="00C5368C">
      <w:pPr>
        <w:pStyle w:val="a9"/>
        <w:rPr>
          <w:rFonts w:ascii="標楷體" w:cstheme="minorBidi"/>
          <w:color w:val="auto"/>
          <w:sz w:val="24"/>
          <w:szCs w:val="22"/>
        </w:rPr>
      </w:pPr>
      <w:r w:rsidRPr="004718FD">
        <w:rPr>
          <w:rFonts w:ascii="標楷體" w:cstheme="minorBidi" w:hint="eastAsia"/>
          <w:color w:val="auto"/>
          <w:sz w:val="24"/>
          <w:szCs w:val="22"/>
        </w:rPr>
        <w:t>二﹑地點：澄清醫院中港分院敬義樓6樓第三會議室</w:t>
      </w:r>
    </w:p>
    <w:p w:rsidR="000536AE" w:rsidRPr="004718FD" w:rsidRDefault="000536AE" w:rsidP="00C5368C">
      <w:pPr>
        <w:pStyle w:val="a9"/>
        <w:rPr>
          <w:rFonts w:ascii="標楷體" w:cstheme="minorBidi"/>
          <w:color w:val="auto"/>
          <w:sz w:val="24"/>
          <w:szCs w:val="22"/>
        </w:rPr>
      </w:pPr>
      <w:r w:rsidRPr="004718FD">
        <w:rPr>
          <w:rFonts w:ascii="標楷體" w:cstheme="minorBidi" w:hint="eastAsia"/>
          <w:color w:val="auto"/>
          <w:sz w:val="24"/>
          <w:szCs w:val="22"/>
        </w:rPr>
        <w:t xml:space="preserve">          (台中市西屯區台灣大道四段966號)</w:t>
      </w:r>
    </w:p>
    <w:p w:rsidR="000536AE" w:rsidRPr="004718FD" w:rsidRDefault="000536AE" w:rsidP="00C5368C">
      <w:pPr>
        <w:pStyle w:val="a9"/>
        <w:rPr>
          <w:rFonts w:ascii="標楷體"/>
          <w:sz w:val="24"/>
          <w:szCs w:val="24"/>
        </w:rPr>
      </w:pPr>
      <w:r w:rsidRPr="004718FD">
        <w:rPr>
          <w:rFonts w:ascii="標楷體" w:cstheme="minorBidi" w:hint="eastAsia"/>
          <w:color w:val="auto"/>
          <w:sz w:val="24"/>
          <w:szCs w:val="22"/>
        </w:rPr>
        <w:t>三、</w:t>
      </w:r>
      <w:r w:rsidRPr="004718FD">
        <w:rPr>
          <w:rFonts w:ascii="標楷體" w:hint="eastAsia"/>
          <w:sz w:val="24"/>
          <w:szCs w:val="24"/>
        </w:rPr>
        <w:t xml:space="preserve">報名辦法及費用： </w:t>
      </w:r>
    </w:p>
    <w:p w:rsidR="004718FD" w:rsidRDefault="000536AE" w:rsidP="000536AE">
      <w:pPr>
        <w:snapToGrid w:val="0"/>
        <w:spacing w:line="300" w:lineRule="exact"/>
        <w:ind w:leftChars="100" w:left="1680" w:hangingChars="600" w:hanging="1440"/>
        <w:jc w:val="both"/>
        <w:rPr>
          <w:rFonts w:ascii="標楷體" w:eastAsia="標楷體" w:hAnsi="標楷體"/>
          <w:szCs w:val="24"/>
        </w:rPr>
      </w:pPr>
      <w:r w:rsidRPr="004718FD">
        <w:rPr>
          <w:rFonts w:ascii="標楷體" w:eastAsia="標楷體" w:hAnsi="標楷體" w:hint="eastAsia"/>
        </w:rPr>
        <w:t>(一)</w:t>
      </w:r>
      <w:r w:rsidRPr="004718FD">
        <w:rPr>
          <w:rFonts w:ascii="標楷體" w:eastAsia="標楷體" w:hAnsi="標楷體" w:hint="eastAsia"/>
          <w:szCs w:val="24"/>
        </w:rPr>
        <w:t>會  員－免費，即日開始網路報名，報名後未出席者，下次活動取消優先權。</w:t>
      </w:r>
    </w:p>
    <w:p w:rsidR="000536AE" w:rsidRPr="004718FD" w:rsidRDefault="004718FD" w:rsidP="000536AE">
      <w:pPr>
        <w:snapToGrid w:val="0"/>
        <w:spacing w:line="300" w:lineRule="exact"/>
        <w:ind w:leftChars="100" w:left="1680" w:hangingChars="600" w:hanging="14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0536AE" w:rsidRPr="004718FD">
        <w:rPr>
          <w:rFonts w:ascii="標楷體" w:eastAsia="標楷體" w:hAnsi="標楷體" w:hint="eastAsia"/>
          <w:szCs w:val="24"/>
        </w:rPr>
        <w:t>網址：</w:t>
      </w:r>
      <w:r w:rsidR="000536AE" w:rsidRPr="004718FD">
        <w:rPr>
          <w:rFonts w:ascii="標楷體" w:eastAsia="標楷體" w:hAnsi="標楷體"/>
          <w:szCs w:val="24"/>
        </w:rPr>
        <w:t>http:www.twocna.org.tw/</w:t>
      </w:r>
    </w:p>
    <w:p w:rsidR="000536AE" w:rsidRPr="004718FD" w:rsidRDefault="000536AE" w:rsidP="004718FD">
      <w:pPr>
        <w:snapToGrid w:val="0"/>
        <w:spacing w:line="280" w:lineRule="exact"/>
        <w:ind w:leftChars="100" w:left="1680" w:rightChars="75" w:right="180" w:hangingChars="600" w:hanging="1440"/>
        <w:jc w:val="both"/>
        <w:rPr>
          <w:rFonts w:ascii="標楷體" w:eastAsia="標楷體" w:hAnsi="標楷體"/>
          <w:szCs w:val="24"/>
        </w:rPr>
      </w:pPr>
      <w:r w:rsidRPr="004718FD">
        <w:rPr>
          <w:rFonts w:ascii="標楷體" w:eastAsia="標楷體" w:hAnsi="標楷體" w:hint="eastAsia"/>
          <w:szCs w:val="24"/>
        </w:rPr>
        <w:t>(二)非會員－報名費新台幣300元，</w:t>
      </w:r>
      <w:r w:rsidR="00C5368C" w:rsidRPr="004718FD">
        <w:rPr>
          <w:rFonts w:ascii="標楷體" w:eastAsia="標楷體" w:hAnsi="標楷體" w:hint="eastAsia"/>
          <w:szCs w:val="24"/>
        </w:rPr>
        <w:t>106</w:t>
      </w:r>
      <w:r w:rsidRPr="004718FD">
        <w:rPr>
          <w:rFonts w:ascii="標楷體" w:eastAsia="標楷體" w:hAnsi="標楷體" w:hint="eastAsia"/>
          <w:szCs w:val="24"/>
        </w:rPr>
        <w:t>年</w:t>
      </w:r>
      <w:r w:rsidR="00747AAE" w:rsidRPr="004718FD">
        <w:rPr>
          <w:rFonts w:ascii="標楷體" w:eastAsia="標楷體" w:hAnsi="標楷體" w:hint="eastAsia"/>
          <w:szCs w:val="24"/>
        </w:rPr>
        <w:t>07</w:t>
      </w:r>
      <w:r w:rsidRPr="004718FD">
        <w:rPr>
          <w:rFonts w:ascii="標楷體" w:eastAsia="標楷體" w:hAnsi="標楷體" w:hint="eastAsia"/>
          <w:szCs w:val="24"/>
        </w:rPr>
        <w:t>月</w:t>
      </w:r>
      <w:r w:rsidR="00747AAE" w:rsidRPr="004718FD">
        <w:rPr>
          <w:rFonts w:ascii="標楷體" w:eastAsia="標楷體" w:hAnsi="標楷體" w:hint="eastAsia"/>
          <w:szCs w:val="24"/>
        </w:rPr>
        <w:t>01</w:t>
      </w:r>
      <w:r w:rsidRPr="004718FD">
        <w:rPr>
          <w:rFonts w:ascii="標楷體" w:eastAsia="標楷體" w:hAnsi="標楷體" w:hint="eastAsia"/>
          <w:szCs w:val="24"/>
        </w:rPr>
        <w:t>日開始接受網路預約，經確認報名未額滿再通知繳費，</w:t>
      </w:r>
      <w:r w:rsidR="00BF3265" w:rsidRPr="004718FD">
        <w:rPr>
          <w:rFonts w:ascii="標楷體" w:eastAsia="標楷體" w:hAnsi="標楷體" w:hint="eastAsia"/>
          <w:szCs w:val="24"/>
        </w:rPr>
        <w:t>如未確認是否額滿即自行劃撥，需辦理退費者則酌收手續費80元。匯款合作金庫銀行(</w:t>
      </w:r>
      <w:r w:rsidR="00BF3265" w:rsidRPr="004718FD">
        <w:rPr>
          <w:rFonts w:ascii="標楷體" w:eastAsia="標楷體" w:hAnsi="標楷體"/>
          <w:szCs w:val="24"/>
        </w:rPr>
        <w:t>006</w:t>
      </w:r>
      <w:r w:rsidR="00BF3265" w:rsidRPr="004718FD">
        <w:rPr>
          <w:rFonts w:ascii="標楷體" w:eastAsia="標楷體" w:hAnsi="標楷體" w:hint="eastAsia"/>
          <w:szCs w:val="24"/>
        </w:rPr>
        <w:t>)帳號：1427765442149</w:t>
      </w:r>
      <w:r w:rsidRPr="004718FD">
        <w:rPr>
          <w:rFonts w:ascii="標楷體" w:eastAsia="標楷體" w:hAnsi="標楷體" w:hint="eastAsia"/>
          <w:szCs w:val="24"/>
        </w:rPr>
        <w:t>，</w:t>
      </w:r>
      <w:r w:rsidR="00BF3265" w:rsidRPr="004718FD">
        <w:rPr>
          <w:rFonts w:ascii="標楷體" w:eastAsia="標楷體" w:hAnsi="標楷體" w:hint="eastAsia"/>
          <w:szCs w:val="24"/>
        </w:rPr>
        <w:t>匯款完成請輸入存摺帳號後五碼或來電02-25010852確認報名成功。</w:t>
      </w:r>
      <w:r w:rsidRPr="004718FD">
        <w:rPr>
          <w:rFonts w:ascii="標楷體" w:eastAsia="標楷體" w:hAnsi="標楷體" w:hint="eastAsia"/>
          <w:szCs w:val="24"/>
        </w:rPr>
        <w:t>未完成繳費手續即自動刪除報名；已繳費未參加者不予辦理退費。</w:t>
      </w:r>
    </w:p>
    <w:p w:rsidR="000536AE" w:rsidRPr="003D7C4C" w:rsidRDefault="000536AE" w:rsidP="000536AE">
      <w:pPr>
        <w:snapToGrid w:val="0"/>
        <w:spacing w:line="400" w:lineRule="exact"/>
        <w:ind w:firstLineChars="75" w:firstLine="180"/>
        <w:jc w:val="both"/>
        <w:rPr>
          <w:rFonts w:ascii="標楷體" w:eastAsia="標楷體" w:hAnsi="標楷體"/>
        </w:rPr>
      </w:pPr>
      <w:r w:rsidRPr="003D7C4C">
        <w:rPr>
          <w:rFonts w:ascii="標楷體" w:eastAsia="標楷體" w:hAnsi="標楷體" w:hint="eastAsia"/>
        </w:rPr>
        <w:t>四、報名期限：</w:t>
      </w:r>
      <w:r w:rsidR="004718FD" w:rsidRPr="004718FD">
        <w:rPr>
          <w:rFonts w:ascii="標楷體" w:eastAsia="標楷體" w:hAnsi="標楷體" w:hint="eastAsia"/>
        </w:rPr>
        <w:t>106年9月</w:t>
      </w:r>
      <w:r w:rsidR="00B92B07">
        <w:rPr>
          <w:rFonts w:ascii="標楷體" w:eastAsia="標楷體" w:hAnsi="標楷體" w:hint="eastAsia"/>
        </w:rPr>
        <w:t>15</w:t>
      </w:r>
      <w:r w:rsidR="004718FD" w:rsidRPr="004718FD">
        <w:rPr>
          <w:rFonts w:ascii="標楷體" w:eastAsia="標楷體" w:hAnsi="標楷體" w:hint="eastAsia"/>
        </w:rPr>
        <w:t>日</w:t>
      </w:r>
      <w:r w:rsidR="004718FD" w:rsidRPr="003D7C4C">
        <w:rPr>
          <w:rFonts w:ascii="標楷體" w:eastAsia="標楷體" w:hAnsi="標楷體" w:hint="eastAsia"/>
        </w:rPr>
        <w:t>截止，</w:t>
      </w:r>
      <w:r w:rsidRPr="00934355">
        <w:rPr>
          <w:rFonts w:ascii="標楷體" w:eastAsia="標楷體" w:hAnsi="標楷體" w:hint="eastAsia"/>
        </w:rPr>
        <w:t>限50名</w:t>
      </w:r>
      <w:r w:rsidR="004718FD">
        <w:rPr>
          <w:rFonts w:ascii="標楷體" w:eastAsia="標楷體" w:hAnsi="標楷體" w:hint="eastAsia"/>
        </w:rPr>
        <w:t>，以報名審核先後次序額滿為止</w:t>
      </w:r>
      <w:r w:rsidRPr="003D7C4C">
        <w:rPr>
          <w:rFonts w:ascii="標楷體" w:eastAsia="標楷體" w:hAnsi="標楷體" w:hint="eastAsia"/>
        </w:rPr>
        <w:t>。</w:t>
      </w:r>
    </w:p>
    <w:p w:rsidR="004718FD" w:rsidRDefault="000536AE" w:rsidP="00C5368C">
      <w:pPr>
        <w:snapToGrid w:val="0"/>
        <w:spacing w:line="400" w:lineRule="exact"/>
        <w:ind w:firstLineChars="75" w:firstLine="180"/>
        <w:jc w:val="both"/>
        <w:rPr>
          <w:rFonts w:ascii="標楷體" w:eastAsia="標楷體" w:hAnsi="標楷體" w:cs="Times New Roman"/>
          <w:szCs w:val="24"/>
        </w:rPr>
      </w:pPr>
      <w:r w:rsidRPr="00C5368C">
        <w:rPr>
          <w:rFonts w:ascii="標楷體" w:eastAsia="標楷體" w:hAnsi="標楷體" w:cs="Times New Roman" w:hint="eastAsia"/>
          <w:szCs w:val="24"/>
        </w:rPr>
        <w:t>五、學員請自備環保杯。</w:t>
      </w:r>
    </w:p>
    <w:p w:rsidR="000536AE" w:rsidRPr="00C5368C" w:rsidRDefault="000536AE" w:rsidP="00C5368C">
      <w:pPr>
        <w:snapToGrid w:val="0"/>
        <w:spacing w:line="400" w:lineRule="exact"/>
        <w:ind w:firstLineChars="75" w:firstLine="180"/>
        <w:jc w:val="both"/>
        <w:rPr>
          <w:rFonts w:ascii="標楷體" w:eastAsia="標楷體" w:hAnsi="標楷體" w:cs="Times New Roman"/>
          <w:szCs w:val="24"/>
        </w:rPr>
      </w:pPr>
      <w:r w:rsidRPr="00C5368C">
        <w:rPr>
          <w:rFonts w:ascii="標楷體" w:eastAsia="標楷體" w:hAnsi="標楷體" w:cs="Times New Roman" w:hint="eastAsia"/>
          <w:szCs w:val="24"/>
        </w:rPr>
        <w:t>六﹑課程內容：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4352"/>
        <w:gridCol w:w="2410"/>
      </w:tblGrid>
      <w:tr w:rsidR="000536AE" w:rsidRPr="002B314F" w:rsidTr="00C5368C">
        <w:tc>
          <w:tcPr>
            <w:tcW w:w="1743" w:type="dxa"/>
          </w:tcPr>
          <w:p w:rsidR="000536AE" w:rsidRPr="000B393F" w:rsidRDefault="000536AE" w:rsidP="004B7BE7">
            <w:pPr>
              <w:jc w:val="center"/>
              <w:rPr>
                <w:rFonts w:eastAsia="標楷體"/>
              </w:rPr>
            </w:pPr>
            <w:r w:rsidRPr="000B393F">
              <w:rPr>
                <w:rFonts w:eastAsia="標楷體"/>
              </w:rPr>
              <w:t>時間</w:t>
            </w:r>
          </w:p>
        </w:tc>
        <w:tc>
          <w:tcPr>
            <w:tcW w:w="4352" w:type="dxa"/>
          </w:tcPr>
          <w:p w:rsidR="000536AE" w:rsidRPr="000B393F" w:rsidRDefault="000536AE" w:rsidP="004B7BE7">
            <w:pPr>
              <w:jc w:val="center"/>
              <w:rPr>
                <w:rFonts w:eastAsia="標楷體"/>
              </w:rPr>
            </w:pPr>
            <w:r w:rsidRPr="000B393F">
              <w:rPr>
                <w:rFonts w:eastAsia="標楷體"/>
              </w:rPr>
              <w:t>主</w:t>
            </w:r>
            <w:r w:rsidRPr="000B393F">
              <w:rPr>
                <w:rFonts w:eastAsia="標楷體" w:hint="eastAsia"/>
              </w:rPr>
              <w:t xml:space="preserve">     </w:t>
            </w:r>
            <w:r w:rsidRPr="000B393F">
              <w:rPr>
                <w:rFonts w:eastAsia="標楷體"/>
              </w:rPr>
              <w:t>題</w:t>
            </w:r>
          </w:p>
        </w:tc>
        <w:tc>
          <w:tcPr>
            <w:tcW w:w="2410" w:type="dxa"/>
          </w:tcPr>
          <w:p w:rsidR="000536AE" w:rsidRPr="000B393F" w:rsidRDefault="000536AE" w:rsidP="004B7BE7">
            <w:pPr>
              <w:jc w:val="center"/>
              <w:rPr>
                <w:rFonts w:eastAsia="標楷體"/>
              </w:rPr>
            </w:pPr>
            <w:r w:rsidRPr="000B393F">
              <w:rPr>
                <w:rFonts w:ascii="標楷體" w:eastAsia="標楷體" w:hAnsi="標楷體" w:cs="新細明體" w:hint="eastAsia"/>
                <w:kern w:val="0"/>
                <w:lang w:bidi="hi-IN"/>
              </w:rPr>
              <w:t>主 講/主持人</w:t>
            </w:r>
          </w:p>
        </w:tc>
      </w:tr>
      <w:tr w:rsidR="000536AE" w:rsidRPr="002B314F" w:rsidTr="00C5368C">
        <w:trPr>
          <w:trHeight w:val="493"/>
        </w:trPr>
        <w:tc>
          <w:tcPr>
            <w:tcW w:w="1743" w:type="dxa"/>
          </w:tcPr>
          <w:p w:rsidR="000536AE" w:rsidRPr="000B393F" w:rsidRDefault="000536AE" w:rsidP="004B7BE7">
            <w:pPr>
              <w:rPr>
                <w:rFonts w:eastAsia="標楷體"/>
              </w:rPr>
            </w:pPr>
            <w:r w:rsidRPr="000B393F">
              <w:rPr>
                <w:rFonts w:eastAsia="標楷體"/>
              </w:rPr>
              <w:t>08</w:t>
            </w:r>
            <w:r w:rsidRPr="000B393F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0B393F">
              <w:rPr>
                <w:rFonts w:eastAsia="標楷體"/>
              </w:rPr>
              <w:t>0-0</w:t>
            </w:r>
            <w:r w:rsidRPr="000B393F">
              <w:rPr>
                <w:rFonts w:eastAsia="標楷體" w:hint="eastAsia"/>
              </w:rPr>
              <w:t>9:0</w:t>
            </w:r>
            <w:r w:rsidRPr="000B393F">
              <w:rPr>
                <w:rFonts w:eastAsia="標楷體"/>
              </w:rPr>
              <w:t>0</w:t>
            </w:r>
          </w:p>
        </w:tc>
        <w:tc>
          <w:tcPr>
            <w:tcW w:w="4352" w:type="dxa"/>
          </w:tcPr>
          <w:p w:rsidR="000536AE" w:rsidRPr="000B393F" w:rsidRDefault="000536AE" w:rsidP="004B7BE7">
            <w:pPr>
              <w:rPr>
                <w:rFonts w:eastAsia="標楷體"/>
              </w:rPr>
            </w:pPr>
            <w:r w:rsidRPr="000B393F">
              <w:rPr>
                <w:rFonts w:eastAsia="標楷體"/>
              </w:rPr>
              <w:t>報到</w:t>
            </w:r>
          </w:p>
        </w:tc>
        <w:tc>
          <w:tcPr>
            <w:tcW w:w="2410" w:type="dxa"/>
          </w:tcPr>
          <w:p w:rsidR="000536AE" w:rsidRPr="000B393F" w:rsidRDefault="000536AE" w:rsidP="004B7BE7">
            <w:pPr>
              <w:rPr>
                <w:rFonts w:eastAsia="標楷體"/>
              </w:rPr>
            </w:pPr>
            <w:r w:rsidRPr="00C5368C">
              <w:rPr>
                <w:rFonts w:eastAsia="標楷體" w:hint="eastAsia"/>
              </w:rPr>
              <w:t>胡蓮珍</w:t>
            </w:r>
            <w:r w:rsidRPr="00C5368C">
              <w:rPr>
                <w:rFonts w:eastAsia="標楷體" w:hint="eastAsia"/>
              </w:rPr>
              <w:t xml:space="preserve"> </w:t>
            </w:r>
            <w:r w:rsidRPr="00C5368C">
              <w:rPr>
                <w:rFonts w:eastAsia="標楷體" w:hint="eastAsia"/>
              </w:rPr>
              <w:t>督</w:t>
            </w:r>
            <w:r w:rsidRPr="00C5368C">
              <w:rPr>
                <w:rFonts w:eastAsia="標楷體" w:hint="eastAsia"/>
              </w:rPr>
              <w:t xml:space="preserve"> </w:t>
            </w:r>
            <w:r w:rsidRPr="00C5368C">
              <w:rPr>
                <w:rFonts w:eastAsia="標楷體" w:hint="eastAsia"/>
              </w:rPr>
              <w:t>導</w:t>
            </w:r>
          </w:p>
        </w:tc>
      </w:tr>
      <w:tr w:rsidR="000536AE" w:rsidRPr="002B314F" w:rsidTr="00C5368C">
        <w:tc>
          <w:tcPr>
            <w:tcW w:w="1743" w:type="dxa"/>
          </w:tcPr>
          <w:p w:rsidR="000536AE" w:rsidRPr="000B393F" w:rsidRDefault="000536AE" w:rsidP="004B7BE7">
            <w:pPr>
              <w:rPr>
                <w:rFonts w:eastAsia="標楷體"/>
              </w:rPr>
            </w:pPr>
            <w:r w:rsidRPr="000B393F">
              <w:rPr>
                <w:rFonts w:eastAsia="標楷體"/>
              </w:rPr>
              <w:t>0</w:t>
            </w:r>
            <w:r w:rsidRPr="000B393F">
              <w:rPr>
                <w:rFonts w:eastAsia="標楷體" w:hint="eastAsia"/>
              </w:rPr>
              <w:t>9</w:t>
            </w:r>
            <w:r w:rsidRPr="000B393F">
              <w:rPr>
                <w:rFonts w:eastAsia="標楷體"/>
              </w:rPr>
              <w:t>:</w:t>
            </w:r>
            <w:r w:rsidRPr="000B393F">
              <w:rPr>
                <w:rFonts w:eastAsia="標楷體" w:hint="eastAsia"/>
              </w:rPr>
              <w:t>0</w:t>
            </w:r>
            <w:r w:rsidRPr="000B393F">
              <w:rPr>
                <w:rFonts w:eastAsia="標楷體"/>
              </w:rPr>
              <w:t>0-09:</w:t>
            </w:r>
            <w:r w:rsidRPr="000B393F">
              <w:rPr>
                <w:rFonts w:eastAsia="標楷體" w:hint="eastAsia"/>
              </w:rPr>
              <w:t>1</w:t>
            </w:r>
            <w:r w:rsidRPr="000B393F">
              <w:rPr>
                <w:rFonts w:eastAsia="標楷體"/>
              </w:rPr>
              <w:t xml:space="preserve">0 </w:t>
            </w:r>
          </w:p>
        </w:tc>
        <w:tc>
          <w:tcPr>
            <w:tcW w:w="4352" w:type="dxa"/>
          </w:tcPr>
          <w:p w:rsidR="000536AE" w:rsidRPr="000B393F" w:rsidRDefault="000536AE" w:rsidP="00C5368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lang w:bidi="hi-IN"/>
              </w:rPr>
            </w:pPr>
            <w:r w:rsidRPr="000B393F">
              <w:rPr>
                <w:rFonts w:ascii="標楷體" w:eastAsia="標楷體" w:hAnsi="標楷體" w:cs="新細明體" w:hint="eastAsia"/>
                <w:color w:val="000000"/>
                <w:kern w:val="0"/>
                <w:lang w:bidi="hi-IN"/>
              </w:rPr>
              <w:t>致歡迎詞</w:t>
            </w:r>
          </w:p>
          <w:p w:rsidR="000536AE" w:rsidRPr="000B393F" w:rsidRDefault="000536AE" w:rsidP="00C5368C">
            <w:pPr>
              <w:snapToGrid w:val="0"/>
              <w:rPr>
                <w:rFonts w:eastAsia="標楷體"/>
              </w:rPr>
            </w:pPr>
            <w:r w:rsidRPr="000B393F">
              <w:rPr>
                <w:rFonts w:ascii="標楷體" w:eastAsia="標楷體" w:hAnsi="標楷體" w:cs="新細明體" w:hint="eastAsia"/>
                <w:color w:val="000000"/>
                <w:kern w:val="0"/>
                <w:lang w:bidi="hi-IN"/>
              </w:rPr>
              <w:t>課程簡介</w:t>
            </w:r>
          </w:p>
        </w:tc>
        <w:tc>
          <w:tcPr>
            <w:tcW w:w="2410" w:type="dxa"/>
          </w:tcPr>
          <w:p w:rsidR="000536AE" w:rsidRPr="000B393F" w:rsidRDefault="000536AE" w:rsidP="00C5368C">
            <w:pPr>
              <w:snapToGrid w:val="0"/>
              <w:rPr>
                <w:rFonts w:eastAsia="標楷體"/>
              </w:rPr>
            </w:pPr>
            <w:r w:rsidRPr="00C5368C">
              <w:rPr>
                <w:rFonts w:eastAsia="標楷體" w:hint="eastAsia"/>
              </w:rPr>
              <w:t>饒瑞玉</w:t>
            </w:r>
            <w:r w:rsidRPr="00C5368C">
              <w:rPr>
                <w:rFonts w:eastAsia="標楷體" w:hint="eastAsia"/>
              </w:rPr>
              <w:t xml:space="preserve"> </w:t>
            </w:r>
            <w:r w:rsidRPr="00C5368C">
              <w:rPr>
                <w:rFonts w:eastAsia="標楷體" w:hint="eastAsia"/>
              </w:rPr>
              <w:t>主</w:t>
            </w:r>
            <w:r w:rsidRPr="00C5368C">
              <w:rPr>
                <w:rFonts w:eastAsia="標楷體" w:hint="eastAsia"/>
              </w:rPr>
              <w:t xml:space="preserve"> </w:t>
            </w:r>
            <w:r w:rsidRPr="00C5368C">
              <w:rPr>
                <w:rFonts w:eastAsia="標楷體" w:hint="eastAsia"/>
              </w:rPr>
              <w:t>任</w:t>
            </w:r>
          </w:p>
          <w:p w:rsidR="000536AE" w:rsidRPr="000B393F" w:rsidRDefault="000536AE" w:rsidP="00C5368C">
            <w:pPr>
              <w:snapToGrid w:val="0"/>
              <w:rPr>
                <w:rFonts w:eastAsia="標楷體"/>
              </w:rPr>
            </w:pPr>
            <w:r w:rsidRPr="000B393F">
              <w:rPr>
                <w:rFonts w:eastAsia="標楷體"/>
              </w:rPr>
              <w:t>趙慧玲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長</w:t>
            </w:r>
          </w:p>
        </w:tc>
      </w:tr>
      <w:tr w:rsidR="000536AE" w:rsidRPr="002B314F" w:rsidTr="00C5368C">
        <w:trPr>
          <w:trHeight w:val="479"/>
        </w:trPr>
        <w:tc>
          <w:tcPr>
            <w:tcW w:w="1743" w:type="dxa"/>
          </w:tcPr>
          <w:p w:rsidR="000536AE" w:rsidRPr="000B393F" w:rsidRDefault="000536AE" w:rsidP="004B7BE7">
            <w:pPr>
              <w:rPr>
                <w:rFonts w:eastAsia="標楷體"/>
              </w:rPr>
            </w:pPr>
            <w:r w:rsidRPr="000B393F">
              <w:rPr>
                <w:rFonts w:eastAsia="標楷體"/>
              </w:rPr>
              <w:t>09:</w:t>
            </w:r>
            <w:r w:rsidRPr="000B393F">
              <w:rPr>
                <w:rFonts w:eastAsia="標楷體" w:hint="eastAsia"/>
              </w:rPr>
              <w:t>1</w:t>
            </w:r>
            <w:r w:rsidRPr="000B393F">
              <w:rPr>
                <w:rFonts w:eastAsia="標楷體"/>
              </w:rPr>
              <w:t>0-10:</w:t>
            </w:r>
            <w:r w:rsidRPr="000B393F">
              <w:rPr>
                <w:rFonts w:eastAsia="標楷體" w:hint="eastAsia"/>
              </w:rPr>
              <w:t>0</w:t>
            </w:r>
            <w:r w:rsidRPr="000B393F">
              <w:rPr>
                <w:rFonts w:eastAsia="標楷體"/>
              </w:rPr>
              <w:t>0</w:t>
            </w:r>
          </w:p>
        </w:tc>
        <w:tc>
          <w:tcPr>
            <w:tcW w:w="4352" w:type="dxa"/>
          </w:tcPr>
          <w:p w:rsidR="000536AE" w:rsidRPr="000B393F" w:rsidRDefault="000536AE" w:rsidP="004B7BE7">
            <w:pPr>
              <w:rPr>
                <w:rFonts w:eastAsia="標楷體"/>
              </w:rPr>
            </w:pPr>
            <w:r w:rsidRPr="000B393F">
              <w:rPr>
                <w:rFonts w:eastAsia="標楷體" w:hint="eastAsia"/>
              </w:rPr>
              <w:t>傷口評估與敷料認識</w:t>
            </w:r>
          </w:p>
        </w:tc>
        <w:tc>
          <w:tcPr>
            <w:tcW w:w="2410" w:type="dxa"/>
          </w:tcPr>
          <w:p w:rsidR="000536AE" w:rsidRPr="000B393F" w:rsidRDefault="000536AE" w:rsidP="004B7BE7">
            <w:pPr>
              <w:rPr>
                <w:rFonts w:eastAsia="標楷體"/>
              </w:rPr>
            </w:pPr>
            <w:r w:rsidRPr="000B393F">
              <w:rPr>
                <w:rFonts w:eastAsia="標楷體"/>
              </w:rPr>
              <w:t>徐玉琴護理長</w:t>
            </w:r>
          </w:p>
        </w:tc>
      </w:tr>
      <w:tr w:rsidR="000536AE" w:rsidRPr="002B314F" w:rsidTr="00C5368C">
        <w:trPr>
          <w:trHeight w:val="431"/>
        </w:trPr>
        <w:tc>
          <w:tcPr>
            <w:tcW w:w="1743" w:type="dxa"/>
          </w:tcPr>
          <w:p w:rsidR="000536AE" w:rsidRPr="002B314F" w:rsidRDefault="000536AE" w:rsidP="004B7BE7">
            <w:r>
              <w:rPr>
                <w:rFonts w:hint="eastAsia"/>
              </w:rPr>
              <w:t>10:00-10:10</w:t>
            </w:r>
          </w:p>
        </w:tc>
        <w:tc>
          <w:tcPr>
            <w:tcW w:w="6762" w:type="dxa"/>
            <w:gridSpan w:val="2"/>
          </w:tcPr>
          <w:p w:rsidR="000536AE" w:rsidRPr="000B393F" w:rsidRDefault="000536AE" w:rsidP="004B7BE7">
            <w:pPr>
              <w:rPr>
                <w:rFonts w:ascii="標楷體" w:eastAsia="標楷體" w:hAnsi="標楷體"/>
              </w:rPr>
            </w:pPr>
            <w:r w:rsidRPr="000B393F">
              <w:rPr>
                <w:rFonts w:ascii="標楷體" w:eastAsia="標楷體" w:hAnsi="標楷體" w:hint="eastAsia"/>
              </w:rPr>
              <w:t>休息</w:t>
            </w:r>
          </w:p>
        </w:tc>
      </w:tr>
      <w:tr w:rsidR="000536AE" w:rsidRPr="002B314F" w:rsidTr="00C5368C">
        <w:trPr>
          <w:trHeight w:val="1721"/>
        </w:trPr>
        <w:tc>
          <w:tcPr>
            <w:tcW w:w="1743" w:type="dxa"/>
          </w:tcPr>
          <w:p w:rsidR="000536AE" w:rsidRPr="002B314F" w:rsidRDefault="000536AE" w:rsidP="004B7BE7">
            <w:r>
              <w:rPr>
                <w:rFonts w:hint="eastAsia"/>
              </w:rPr>
              <w:t>10:10-11:50</w:t>
            </w:r>
          </w:p>
        </w:tc>
        <w:tc>
          <w:tcPr>
            <w:tcW w:w="4352" w:type="dxa"/>
          </w:tcPr>
          <w:p w:rsidR="000536AE" w:rsidRPr="000B393F" w:rsidRDefault="000536AE" w:rsidP="00C5368C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B393F">
              <w:rPr>
                <w:rFonts w:ascii="標楷體" w:eastAsia="標楷體" w:hAnsi="標楷體" w:hint="eastAsia"/>
                <w:color w:val="000000"/>
              </w:rPr>
              <w:t>傷口評估與敷料運用</w:t>
            </w:r>
          </w:p>
          <w:p w:rsidR="000536AE" w:rsidRPr="000B393F" w:rsidRDefault="000536AE" w:rsidP="00C5368C">
            <w:pPr>
              <w:snapToGrid w:val="0"/>
              <w:rPr>
                <w:rFonts w:eastAsia="標楷體"/>
                <w:color w:val="000000"/>
              </w:rPr>
            </w:pPr>
            <w:r w:rsidRPr="000B393F">
              <w:rPr>
                <w:rFonts w:ascii="標楷體" w:eastAsia="標楷體" w:hAnsi="標楷體" w:hint="eastAsia"/>
                <w:color w:val="000000"/>
              </w:rPr>
              <w:t>分組主題</w:t>
            </w:r>
            <w:r w:rsidRPr="000B393F">
              <w:rPr>
                <w:rFonts w:eastAsia="標楷體"/>
                <w:color w:val="000000"/>
              </w:rPr>
              <w:t xml:space="preserve">1  </w:t>
            </w:r>
            <w:r w:rsidRPr="000B393F">
              <w:rPr>
                <w:rFonts w:eastAsia="標楷體"/>
                <w:color w:val="000000"/>
              </w:rPr>
              <w:t>傷口評估</w:t>
            </w:r>
          </w:p>
          <w:p w:rsidR="000536AE" w:rsidRPr="000B393F" w:rsidRDefault="000536AE" w:rsidP="00C5368C">
            <w:pPr>
              <w:snapToGrid w:val="0"/>
              <w:rPr>
                <w:rFonts w:eastAsia="標楷體"/>
                <w:color w:val="000000"/>
              </w:rPr>
            </w:pPr>
            <w:r w:rsidRPr="000B393F">
              <w:rPr>
                <w:rFonts w:eastAsia="標楷體"/>
                <w:color w:val="000000"/>
              </w:rPr>
              <w:t>分組主題</w:t>
            </w:r>
            <w:r w:rsidRPr="000B393F">
              <w:rPr>
                <w:rFonts w:eastAsia="標楷體"/>
                <w:color w:val="000000"/>
              </w:rPr>
              <w:t>2</w:t>
            </w:r>
            <w:r w:rsidRPr="000B393F">
              <w:rPr>
                <w:rFonts w:eastAsia="標楷體" w:hint="eastAsia"/>
                <w:color w:val="000000"/>
              </w:rPr>
              <w:t xml:space="preserve">  </w:t>
            </w:r>
            <w:r w:rsidRPr="000B393F">
              <w:rPr>
                <w:rFonts w:eastAsia="標楷體"/>
                <w:color w:val="000000"/>
              </w:rPr>
              <w:t>傷口評估</w:t>
            </w:r>
            <w:r w:rsidRPr="000B393F">
              <w:rPr>
                <w:rFonts w:ascii="標楷體" w:eastAsia="標楷體" w:hAnsi="標楷體" w:hint="eastAsia"/>
                <w:color w:val="000000"/>
              </w:rPr>
              <w:t>實作</w:t>
            </w:r>
          </w:p>
          <w:p w:rsidR="000536AE" w:rsidRPr="000B393F" w:rsidRDefault="000536AE" w:rsidP="00C5368C">
            <w:pPr>
              <w:snapToGrid w:val="0"/>
              <w:rPr>
                <w:rFonts w:eastAsia="標楷體"/>
                <w:color w:val="000000"/>
              </w:rPr>
            </w:pPr>
            <w:r w:rsidRPr="000B393F">
              <w:rPr>
                <w:rFonts w:eastAsia="標楷體"/>
                <w:color w:val="000000"/>
              </w:rPr>
              <w:t>分組主題</w:t>
            </w:r>
            <w:r w:rsidRPr="000B393F">
              <w:rPr>
                <w:rFonts w:eastAsia="標楷體"/>
                <w:color w:val="000000"/>
              </w:rPr>
              <w:t>3</w:t>
            </w:r>
            <w:r w:rsidRPr="000B393F">
              <w:rPr>
                <w:rFonts w:eastAsia="標楷體" w:hint="eastAsia"/>
                <w:color w:val="000000"/>
              </w:rPr>
              <w:t xml:space="preserve">  </w:t>
            </w:r>
            <w:r w:rsidRPr="000B393F">
              <w:rPr>
                <w:rFonts w:ascii="標楷體" w:eastAsia="標楷體" w:hAnsi="標楷體" w:hint="eastAsia"/>
                <w:color w:val="000000"/>
              </w:rPr>
              <w:t>傷口照護敷料應用實作I</w:t>
            </w:r>
          </w:p>
          <w:p w:rsidR="000536AE" w:rsidRPr="000B393F" w:rsidRDefault="000536AE" w:rsidP="00C5368C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B393F">
              <w:rPr>
                <w:rFonts w:eastAsia="標楷體"/>
                <w:color w:val="000000"/>
              </w:rPr>
              <w:t>分組主題</w:t>
            </w:r>
            <w:r w:rsidRPr="000B393F">
              <w:rPr>
                <w:rFonts w:eastAsia="標楷體"/>
                <w:color w:val="000000"/>
              </w:rPr>
              <w:t>4</w:t>
            </w:r>
            <w:r w:rsidRPr="000B393F">
              <w:rPr>
                <w:rFonts w:eastAsia="標楷體" w:hint="eastAsia"/>
                <w:color w:val="000000"/>
              </w:rPr>
              <w:t xml:space="preserve">  </w:t>
            </w:r>
            <w:r w:rsidRPr="000B393F">
              <w:rPr>
                <w:rFonts w:ascii="標楷體" w:eastAsia="標楷體" w:hAnsi="標楷體" w:hint="eastAsia"/>
                <w:color w:val="000000"/>
              </w:rPr>
              <w:t>傷口照護敷料應用實作II</w:t>
            </w:r>
          </w:p>
        </w:tc>
        <w:tc>
          <w:tcPr>
            <w:tcW w:w="2410" w:type="dxa"/>
          </w:tcPr>
          <w:p w:rsidR="000536AE" w:rsidRPr="000B393F" w:rsidRDefault="000536AE" w:rsidP="00C5368C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B393F">
              <w:rPr>
                <w:rFonts w:ascii="標楷體" w:eastAsia="標楷體" w:hAnsi="標楷體" w:hint="eastAsia"/>
                <w:color w:val="000000"/>
              </w:rPr>
              <w:t>趙慧玲</w:t>
            </w:r>
            <w:r>
              <w:rPr>
                <w:rFonts w:ascii="標楷體" w:eastAsia="標楷體" w:hAnsi="標楷體" w:hint="eastAsia"/>
                <w:color w:val="000000"/>
              </w:rPr>
              <w:t>部  長</w:t>
            </w:r>
          </w:p>
          <w:p w:rsidR="000536AE" w:rsidRPr="000B393F" w:rsidRDefault="000536AE" w:rsidP="00C5368C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B393F">
              <w:rPr>
                <w:rFonts w:ascii="標楷體" w:eastAsia="標楷體" w:hAnsi="標楷體" w:hint="eastAsia"/>
                <w:color w:val="000000"/>
              </w:rPr>
              <w:t>廖婉君護理長</w:t>
            </w:r>
          </w:p>
          <w:p w:rsidR="000536AE" w:rsidRPr="000B393F" w:rsidRDefault="000536AE" w:rsidP="00C5368C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B393F">
              <w:rPr>
                <w:rFonts w:ascii="標楷體" w:eastAsia="標楷體" w:hAnsi="標楷體" w:hint="eastAsia"/>
                <w:color w:val="000000"/>
              </w:rPr>
              <w:t>尹文琪護理長</w:t>
            </w:r>
          </w:p>
          <w:p w:rsidR="000536AE" w:rsidRPr="000B393F" w:rsidRDefault="000536AE" w:rsidP="00C5368C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B393F">
              <w:rPr>
                <w:rFonts w:ascii="標楷體" w:eastAsia="標楷體" w:hAnsi="標楷體" w:hint="eastAsia"/>
                <w:color w:val="000000"/>
              </w:rPr>
              <w:t>徐玉琴護理長</w:t>
            </w:r>
          </w:p>
          <w:p w:rsidR="000536AE" w:rsidRPr="000B393F" w:rsidRDefault="000536AE" w:rsidP="00C5368C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B393F">
              <w:rPr>
                <w:rFonts w:ascii="標楷體" w:eastAsia="標楷體" w:hAnsi="標楷體" w:hint="eastAsia"/>
                <w:color w:val="000000"/>
              </w:rPr>
              <w:t>阮呂文貞護理長</w:t>
            </w:r>
          </w:p>
          <w:p w:rsidR="000536AE" w:rsidRPr="000B393F" w:rsidRDefault="000536AE" w:rsidP="00C5368C">
            <w:pPr>
              <w:snapToGrid w:val="0"/>
              <w:rPr>
                <w:color w:val="000000"/>
              </w:rPr>
            </w:pPr>
          </w:p>
        </w:tc>
      </w:tr>
      <w:tr w:rsidR="000536AE" w:rsidRPr="002B314F" w:rsidTr="00C5368C">
        <w:tc>
          <w:tcPr>
            <w:tcW w:w="1743" w:type="dxa"/>
          </w:tcPr>
          <w:p w:rsidR="000536AE" w:rsidRPr="002B314F" w:rsidRDefault="000536AE" w:rsidP="004B7BE7">
            <w:r>
              <w:rPr>
                <w:rFonts w:hint="eastAsia"/>
              </w:rPr>
              <w:t>11:50-12:20</w:t>
            </w:r>
          </w:p>
        </w:tc>
        <w:tc>
          <w:tcPr>
            <w:tcW w:w="4352" w:type="dxa"/>
          </w:tcPr>
          <w:p w:rsidR="000536AE" w:rsidRPr="000B393F" w:rsidRDefault="000536AE" w:rsidP="004B7BE7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Q&amp;A</w:t>
            </w:r>
            <w:r w:rsidRPr="000B393F"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2410" w:type="dxa"/>
          </w:tcPr>
          <w:p w:rsidR="000536AE" w:rsidRDefault="000536AE" w:rsidP="004B7BE7">
            <w:pPr>
              <w:rPr>
                <w:rFonts w:ascii="標楷體" w:eastAsia="標楷體" w:hAnsi="標楷體"/>
              </w:rPr>
            </w:pPr>
            <w:r w:rsidRPr="001B5684">
              <w:rPr>
                <w:rFonts w:ascii="標楷體" w:eastAsia="標楷體" w:hAnsi="標楷體" w:hint="eastAsia"/>
              </w:rPr>
              <w:t>趙慧玲部  長</w:t>
            </w:r>
          </w:p>
          <w:p w:rsidR="000536AE" w:rsidRPr="000B393F" w:rsidRDefault="000536AE" w:rsidP="004B7BE7">
            <w:pPr>
              <w:rPr>
                <w:rFonts w:ascii="標楷體" w:eastAsia="標楷體" w:hAnsi="標楷體"/>
              </w:rPr>
            </w:pPr>
            <w:r w:rsidRPr="000B393F">
              <w:rPr>
                <w:rFonts w:ascii="標楷體" w:eastAsia="標楷體" w:hAnsi="標楷體" w:hint="eastAsia"/>
              </w:rPr>
              <w:t>所有講師</w:t>
            </w:r>
          </w:p>
        </w:tc>
      </w:tr>
    </w:tbl>
    <w:p w:rsidR="000536AE" w:rsidRPr="00C5368C" w:rsidRDefault="000536AE" w:rsidP="00C5368C">
      <w:pPr>
        <w:pStyle w:val="a9"/>
        <w:tabs>
          <w:tab w:val="clear" w:pos="993"/>
          <w:tab w:val="left" w:pos="152"/>
        </w:tabs>
        <w:spacing w:line="400" w:lineRule="exact"/>
        <w:ind w:leftChars="0" w:left="0" w:firstLineChars="27" w:firstLine="65"/>
        <w:rPr>
          <w:rFonts w:ascii="標楷體"/>
          <w:color w:val="auto"/>
          <w:sz w:val="24"/>
          <w:szCs w:val="24"/>
        </w:rPr>
      </w:pPr>
      <w:r w:rsidRPr="00C5368C">
        <w:rPr>
          <w:rFonts w:ascii="標楷體" w:hint="eastAsia"/>
          <w:color w:val="auto"/>
          <w:sz w:val="24"/>
          <w:szCs w:val="24"/>
        </w:rPr>
        <w:t>主講者簡介：（依授課先後順序）</w:t>
      </w:r>
    </w:p>
    <w:p w:rsidR="000536AE" w:rsidRPr="00C5368C" w:rsidRDefault="00C5368C" w:rsidP="00C5368C">
      <w:pPr>
        <w:pStyle w:val="a9"/>
        <w:tabs>
          <w:tab w:val="clear" w:pos="993"/>
          <w:tab w:val="left" w:pos="152"/>
        </w:tabs>
        <w:ind w:leftChars="0" w:left="0" w:firstLineChars="27" w:firstLine="65"/>
        <w:rPr>
          <w:rFonts w:ascii="標楷體"/>
          <w:color w:val="auto"/>
          <w:sz w:val="24"/>
          <w:szCs w:val="24"/>
        </w:rPr>
      </w:pPr>
      <w:r>
        <w:rPr>
          <w:rFonts w:ascii="標楷體" w:hint="eastAsia"/>
          <w:color w:val="auto"/>
          <w:sz w:val="24"/>
          <w:szCs w:val="24"/>
        </w:rPr>
        <w:t xml:space="preserve"> </w:t>
      </w:r>
      <w:r w:rsidR="000536AE" w:rsidRPr="00C5368C">
        <w:rPr>
          <w:rFonts w:ascii="標楷體" w:hint="eastAsia"/>
          <w:color w:val="auto"/>
          <w:sz w:val="24"/>
          <w:szCs w:val="24"/>
        </w:rPr>
        <w:t>饒瑞玉</w:t>
      </w:r>
      <w:r>
        <w:rPr>
          <w:rFonts w:ascii="標楷體" w:hint="eastAsia"/>
          <w:color w:val="auto"/>
          <w:sz w:val="24"/>
          <w:szCs w:val="24"/>
        </w:rPr>
        <w:t xml:space="preserve">   </w:t>
      </w:r>
      <w:r w:rsidR="000536AE" w:rsidRPr="00C5368C">
        <w:rPr>
          <w:rFonts w:ascii="標楷體" w:hint="eastAsia"/>
          <w:color w:val="auto"/>
          <w:sz w:val="24"/>
          <w:szCs w:val="24"/>
        </w:rPr>
        <w:t>澄清醫院中港分院護理部主任</w:t>
      </w:r>
    </w:p>
    <w:p w:rsidR="000536AE" w:rsidRPr="00C5368C" w:rsidRDefault="00C5368C" w:rsidP="00C5368C">
      <w:pPr>
        <w:pStyle w:val="a9"/>
        <w:tabs>
          <w:tab w:val="clear" w:pos="993"/>
          <w:tab w:val="left" w:pos="152"/>
        </w:tabs>
        <w:ind w:leftChars="0" w:left="0" w:firstLineChars="27" w:firstLine="65"/>
        <w:rPr>
          <w:rFonts w:ascii="標楷體"/>
          <w:color w:val="auto"/>
          <w:sz w:val="24"/>
          <w:szCs w:val="24"/>
        </w:rPr>
      </w:pPr>
      <w:r>
        <w:rPr>
          <w:rFonts w:ascii="標楷體" w:hint="eastAsia"/>
          <w:color w:val="auto"/>
          <w:sz w:val="24"/>
          <w:szCs w:val="24"/>
        </w:rPr>
        <w:t xml:space="preserve"> </w:t>
      </w:r>
      <w:r w:rsidR="000536AE" w:rsidRPr="00C5368C">
        <w:rPr>
          <w:rFonts w:ascii="標楷體" w:hint="eastAsia"/>
          <w:color w:val="auto"/>
          <w:sz w:val="24"/>
          <w:szCs w:val="24"/>
        </w:rPr>
        <w:t>趙慧玲</w:t>
      </w:r>
      <w:r>
        <w:rPr>
          <w:rFonts w:ascii="標楷體" w:hint="eastAsia"/>
          <w:color w:val="auto"/>
          <w:sz w:val="24"/>
          <w:szCs w:val="24"/>
        </w:rPr>
        <w:t xml:space="preserve">   </w:t>
      </w:r>
      <w:r w:rsidR="000536AE" w:rsidRPr="00C5368C">
        <w:rPr>
          <w:rFonts w:ascii="標楷體" w:hint="eastAsia"/>
          <w:color w:val="auto"/>
          <w:sz w:val="24"/>
          <w:szCs w:val="24"/>
        </w:rPr>
        <w:t>國泰綜合醫院護理部部主任</w:t>
      </w:r>
    </w:p>
    <w:p w:rsidR="000536AE" w:rsidRPr="00C5368C" w:rsidRDefault="00C5368C" w:rsidP="00C5368C">
      <w:pPr>
        <w:pStyle w:val="a9"/>
        <w:tabs>
          <w:tab w:val="clear" w:pos="993"/>
          <w:tab w:val="left" w:pos="152"/>
        </w:tabs>
        <w:ind w:leftChars="0" w:left="0" w:firstLineChars="27" w:firstLine="65"/>
        <w:rPr>
          <w:rFonts w:ascii="標楷體"/>
          <w:color w:val="auto"/>
          <w:sz w:val="24"/>
          <w:szCs w:val="24"/>
        </w:rPr>
      </w:pPr>
      <w:r>
        <w:rPr>
          <w:rFonts w:ascii="標楷體" w:hint="eastAsia"/>
          <w:color w:val="auto"/>
          <w:sz w:val="24"/>
          <w:szCs w:val="24"/>
        </w:rPr>
        <w:t xml:space="preserve"> </w:t>
      </w:r>
      <w:r w:rsidR="000536AE" w:rsidRPr="00C5368C">
        <w:rPr>
          <w:rFonts w:ascii="標楷體" w:hint="eastAsia"/>
          <w:color w:val="auto"/>
          <w:sz w:val="24"/>
          <w:szCs w:val="24"/>
        </w:rPr>
        <w:t>徐玉琴</w:t>
      </w:r>
      <w:r>
        <w:rPr>
          <w:rFonts w:ascii="標楷體" w:hint="eastAsia"/>
          <w:color w:val="auto"/>
          <w:sz w:val="24"/>
          <w:szCs w:val="24"/>
        </w:rPr>
        <w:t xml:space="preserve">   </w:t>
      </w:r>
      <w:r w:rsidR="000536AE" w:rsidRPr="00C5368C">
        <w:rPr>
          <w:rFonts w:ascii="標楷體" w:hint="eastAsia"/>
          <w:color w:val="auto"/>
          <w:sz w:val="24"/>
          <w:szCs w:val="24"/>
        </w:rPr>
        <w:t>汐止國泰綜合醫院護送中心護理長、</w:t>
      </w:r>
      <w:r w:rsidR="000536AE" w:rsidRPr="00C5368C">
        <w:rPr>
          <w:rFonts w:ascii="標楷體"/>
          <w:color w:val="auto"/>
          <w:sz w:val="24"/>
          <w:szCs w:val="24"/>
        </w:rPr>
        <w:t>WCET</w:t>
      </w:r>
      <w:r w:rsidR="000536AE" w:rsidRPr="00C5368C">
        <w:rPr>
          <w:rFonts w:ascii="標楷體" w:hint="eastAsia"/>
          <w:color w:val="auto"/>
          <w:sz w:val="24"/>
          <w:szCs w:val="24"/>
        </w:rPr>
        <w:t>傷口造口及失禁護理師認證</w:t>
      </w:r>
    </w:p>
    <w:p w:rsidR="000536AE" w:rsidRPr="00C5368C" w:rsidRDefault="00C5368C" w:rsidP="00C5368C">
      <w:pPr>
        <w:pStyle w:val="a9"/>
        <w:tabs>
          <w:tab w:val="clear" w:pos="993"/>
          <w:tab w:val="left" w:pos="152"/>
        </w:tabs>
        <w:ind w:leftChars="0" w:left="0" w:firstLineChars="27" w:firstLine="65"/>
        <w:rPr>
          <w:rFonts w:ascii="標楷體"/>
          <w:color w:val="auto"/>
          <w:sz w:val="24"/>
          <w:szCs w:val="24"/>
        </w:rPr>
      </w:pPr>
      <w:r>
        <w:rPr>
          <w:rFonts w:ascii="標楷體" w:hint="eastAsia"/>
          <w:color w:val="auto"/>
          <w:sz w:val="24"/>
          <w:szCs w:val="24"/>
        </w:rPr>
        <w:t xml:space="preserve"> </w:t>
      </w:r>
      <w:r w:rsidR="000536AE" w:rsidRPr="00C5368C">
        <w:rPr>
          <w:rFonts w:ascii="標楷體" w:hint="eastAsia"/>
          <w:color w:val="auto"/>
          <w:sz w:val="24"/>
          <w:szCs w:val="24"/>
        </w:rPr>
        <w:t>廖婉君</w:t>
      </w:r>
      <w:r>
        <w:rPr>
          <w:rFonts w:ascii="標楷體" w:hint="eastAsia"/>
          <w:color w:val="auto"/>
          <w:sz w:val="24"/>
          <w:szCs w:val="24"/>
        </w:rPr>
        <w:t xml:space="preserve">   </w:t>
      </w:r>
      <w:r w:rsidR="000536AE" w:rsidRPr="00C5368C">
        <w:rPr>
          <w:rFonts w:ascii="標楷體" w:hint="eastAsia"/>
          <w:color w:val="auto"/>
          <w:sz w:val="24"/>
          <w:szCs w:val="24"/>
        </w:rPr>
        <w:t>國泰綜合醫院外科護理長</w:t>
      </w:r>
    </w:p>
    <w:p w:rsidR="000536AE" w:rsidRPr="00C5368C" w:rsidRDefault="00C5368C" w:rsidP="00C5368C">
      <w:pPr>
        <w:pStyle w:val="a9"/>
        <w:tabs>
          <w:tab w:val="clear" w:pos="993"/>
          <w:tab w:val="left" w:pos="152"/>
        </w:tabs>
        <w:ind w:leftChars="0" w:left="0" w:firstLineChars="27" w:firstLine="65"/>
        <w:rPr>
          <w:rFonts w:ascii="標楷體"/>
          <w:color w:val="auto"/>
          <w:sz w:val="24"/>
          <w:szCs w:val="24"/>
        </w:rPr>
      </w:pPr>
      <w:r>
        <w:rPr>
          <w:rFonts w:ascii="標楷體" w:hint="eastAsia"/>
          <w:color w:val="auto"/>
          <w:sz w:val="24"/>
          <w:szCs w:val="24"/>
        </w:rPr>
        <w:t xml:space="preserve"> </w:t>
      </w:r>
      <w:r w:rsidR="000536AE" w:rsidRPr="00C5368C">
        <w:rPr>
          <w:rFonts w:ascii="標楷體" w:hint="eastAsia"/>
          <w:color w:val="auto"/>
          <w:sz w:val="24"/>
          <w:szCs w:val="24"/>
        </w:rPr>
        <w:t>尹文琪</w:t>
      </w:r>
      <w:r>
        <w:rPr>
          <w:rFonts w:ascii="標楷體" w:hint="eastAsia"/>
          <w:color w:val="auto"/>
          <w:sz w:val="24"/>
          <w:szCs w:val="24"/>
        </w:rPr>
        <w:t xml:space="preserve">   </w:t>
      </w:r>
      <w:r w:rsidR="000536AE" w:rsidRPr="00C5368C">
        <w:rPr>
          <w:rFonts w:ascii="標楷體" w:hint="eastAsia"/>
          <w:color w:val="auto"/>
          <w:sz w:val="24"/>
          <w:szCs w:val="24"/>
        </w:rPr>
        <w:t>新竹國泰綜合醫院護理科護理長</w:t>
      </w:r>
    </w:p>
    <w:p w:rsidR="000536AE" w:rsidRPr="00C5368C" w:rsidRDefault="00C5368C" w:rsidP="00C5368C">
      <w:pPr>
        <w:pStyle w:val="a9"/>
        <w:tabs>
          <w:tab w:val="clear" w:pos="993"/>
          <w:tab w:val="left" w:pos="152"/>
        </w:tabs>
        <w:ind w:leftChars="0" w:left="0" w:firstLineChars="27" w:firstLine="65"/>
        <w:rPr>
          <w:rFonts w:ascii="標楷體"/>
          <w:color w:val="auto"/>
          <w:sz w:val="24"/>
          <w:szCs w:val="24"/>
        </w:rPr>
      </w:pPr>
      <w:r>
        <w:rPr>
          <w:rFonts w:ascii="標楷體" w:hint="eastAsia"/>
          <w:color w:val="auto"/>
          <w:sz w:val="24"/>
          <w:szCs w:val="24"/>
        </w:rPr>
        <w:t xml:space="preserve"> </w:t>
      </w:r>
      <w:r w:rsidR="000536AE" w:rsidRPr="00C5368C">
        <w:rPr>
          <w:rFonts w:ascii="標楷體" w:hint="eastAsia"/>
          <w:color w:val="auto"/>
          <w:sz w:val="24"/>
          <w:szCs w:val="24"/>
        </w:rPr>
        <w:t>阮呂文貞</w:t>
      </w:r>
      <w:r>
        <w:rPr>
          <w:rFonts w:ascii="標楷體" w:hint="eastAsia"/>
          <w:color w:val="auto"/>
          <w:sz w:val="24"/>
          <w:szCs w:val="24"/>
        </w:rPr>
        <w:t xml:space="preserve"> </w:t>
      </w:r>
      <w:r w:rsidR="000536AE" w:rsidRPr="00C5368C">
        <w:rPr>
          <w:rFonts w:ascii="標楷體" w:hint="eastAsia"/>
          <w:color w:val="auto"/>
          <w:sz w:val="24"/>
          <w:szCs w:val="24"/>
        </w:rPr>
        <w:t>國泰綜合醫院內科護理長</w:t>
      </w:r>
    </w:p>
    <w:sectPr w:rsidR="000536AE" w:rsidRPr="00C5368C" w:rsidSect="004718FD">
      <w:pgSz w:w="11906" w:h="16838"/>
      <w:pgMar w:top="1440" w:right="1133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76F" w:rsidRDefault="00E3776F" w:rsidP="002117CA">
      <w:r>
        <w:separator/>
      </w:r>
    </w:p>
  </w:endnote>
  <w:endnote w:type="continuationSeparator" w:id="0">
    <w:p w:rsidR="00E3776F" w:rsidRDefault="00E3776F" w:rsidP="002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76F" w:rsidRDefault="00E3776F" w:rsidP="002117CA">
      <w:r>
        <w:separator/>
      </w:r>
    </w:p>
  </w:footnote>
  <w:footnote w:type="continuationSeparator" w:id="0">
    <w:p w:rsidR="00E3776F" w:rsidRDefault="00E3776F" w:rsidP="002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13180"/>
    <w:multiLevelType w:val="hybridMultilevel"/>
    <w:tmpl w:val="C21A0328"/>
    <w:lvl w:ilvl="0" w:tplc="834A4586">
      <w:start w:val="1"/>
      <w:numFmt w:val="taiwaneseCountingThousand"/>
      <w:lvlText w:val="%1、"/>
      <w:lvlJc w:val="left"/>
      <w:pPr>
        <w:ind w:left="826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536AE"/>
    <w:rsid w:val="00086615"/>
    <w:rsid w:val="00086A59"/>
    <w:rsid w:val="00115D32"/>
    <w:rsid w:val="00151E9E"/>
    <w:rsid w:val="001C4DAC"/>
    <w:rsid w:val="002117CA"/>
    <w:rsid w:val="004718FD"/>
    <w:rsid w:val="004A1816"/>
    <w:rsid w:val="00562857"/>
    <w:rsid w:val="00594587"/>
    <w:rsid w:val="00707986"/>
    <w:rsid w:val="00747AAE"/>
    <w:rsid w:val="00804348"/>
    <w:rsid w:val="00B67B3D"/>
    <w:rsid w:val="00B92B07"/>
    <w:rsid w:val="00BF3265"/>
    <w:rsid w:val="00C5368C"/>
    <w:rsid w:val="00C57D70"/>
    <w:rsid w:val="00C87C07"/>
    <w:rsid w:val="00D4719C"/>
    <w:rsid w:val="00E3776F"/>
    <w:rsid w:val="00FD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ABE57A-B472-4344-8204-C8440F9C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C5368C"/>
    <w:pPr>
      <w:tabs>
        <w:tab w:val="left" w:pos="993"/>
      </w:tabs>
      <w:snapToGrid w:val="0"/>
      <w:ind w:leftChars="47" w:left="113" w:firstLine="171"/>
    </w:pPr>
    <w:rPr>
      <w:rFonts w:ascii="Arial" w:eastAsia="標楷體" w:hAnsi="標楷體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2017-04-18T08:01:00Z</dcterms:created>
  <dcterms:modified xsi:type="dcterms:W3CDTF">2017-06-21T08:05:00Z</dcterms:modified>
</cp:coreProperties>
</file>