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Ind w:w="-7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6"/>
        <w:gridCol w:w="149"/>
        <w:gridCol w:w="76"/>
        <w:gridCol w:w="41"/>
        <w:gridCol w:w="494"/>
        <w:gridCol w:w="2235"/>
        <w:gridCol w:w="62"/>
        <w:gridCol w:w="5975"/>
        <w:gridCol w:w="872"/>
        <w:gridCol w:w="217"/>
        <w:gridCol w:w="7094"/>
        <w:gridCol w:w="7094"/>
        <w:gridCol w:w="7094"/>
      </w:tblGrid>
      <w:tr w:rsidR="00310CAA" w:rsidRPr="00594587" w:rsidTr="00310CAA">
        <w:trPr>
          <w:gridAfter w:val="5"/>
          <w:wAfter w:w="22371" w:type="dxa"/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CAA" w:rsidRPr="00594587" w:rsidRDefault="00310CAA" w:rsidP="00A962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 w:rsidRPr="00594587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</w:p>
        </w:tc>
      </w:tr>
      <w:tr w:rsidR="00310CAA" w:rsidRPr="00594587" w:rsidTr="00310CAA">
        <w:trPr>
          <w:gridAfter w:val="5"/>
          <w:wAfter w:w="22371" w:type="dxa"/>
          <w:trHeight w:val="324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4587"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12E8FA" wp14:editId="7380B162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0CAA" w:rsidRPr="006001B4" w:rsidRDefault="00310CAA" w:rsidP="00310CA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310CAA" w:rsidRPr="006001B4" w:rsidRDefault="00310CAA" w:rsidP="00310CA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  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:rsidR="00310CAA" w:rsidRPr="006001B4" w:rsidRDefault="00310CAA" w:rsidP="00310CA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(02)25010862          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:rsidR="00310CAA" w:rsidRPr="006001B4" w:rsidRDefault="00310CAA" w:rsidP="00310CAA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 w:rsidRPr="006001B4">
                                    <w:rPr>
                                      <w:rFonts w:ascii="Times New Roman" w:eastAsiaTheme="minorEastAsia" w:hAnsi="Times New Roman" w:cs="Times New Roman"/>
                                      <w:sz w:val="21"/>
                                      <w:szCs w:val="21"/>
                                    </w:rPr>
                                    <w:t xml:space="preserve">     </w:t>
                                  </w:r>
                                </w:p>
                                <w:p w:rsidR="00310CAA" w:rsidRDefault="00310CAA" w:rsidP="00310CA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:rsidR="00310CAA" w:rsidRDefault="00310CAA" w:rsidP="00310CA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F12E8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5.6pt;margin-top:-5.7pt;width:262.8pt;height:6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" filled="f" stroked="f">
                      <v:textbox>
                        <w:txbxContent>
                          <w:p w:rsidR="00310CAA" w:rsidRPr="006001B4" w:rsidRDefault="00310CAA" w:rsidP="00310CA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:rsidR="00310CAA" w:rsidRPr="006001B4" w:rsidRDefault="00310CAA" w:rsidP="00310CA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  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:rsidR="00310CAA" w:rsidRPr="006001B4" w:rsidRDefault="00310CAA" w:rsidP="00310CAA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(02)25010862          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:rsidR="00310CAA" w:rsidRPr="006001B4" w:rsidRDefault="00310CAA" w:rsidP="00310CA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 w:rsidRPr="006001B4"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 w:rsidR="00310CAA" w:rsidRDefault="00310CAA" w:rsidP="00310CA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:rsidR="00310CAA" w:rsidRDefault="00310CAA" w:rsidP="00310CA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10CAA" w:rsidRPr="00594587" w:rsidTr="00310CAA">
        <w:trPr>
          <w:gridAfter w:val="5"/>
          <w:wAfter w:w="22371" w:type="dxa"/>
          <w:trHeight w:val="324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10CAA" w:rsidRPr="00594587" w:rsidTr="00310CAA">
        <w:trPr>
          <w:gridAfter w:val="5"/>
          <w:wAfter w:w="22371" w:type="dxa"/>
          <w:trHeight w:val="324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21F264" wp14:editId="505CAE7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0CAA" w:rsidRDefault="00310CAA" w:rsidP="00310CA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B21F264" id="文字方塊 2" o:spid="_x0000_s1027" type="#_x0000_t202" style="position:absolute;margin-left:1.75pt;margin-top:2.5pt;width:56.4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" filled="f" stroked="f">
                      <v:textbox>
                        <w:txbxContent>
                          <w:p w:rsidR="00310CAA" w:rsidRDefault="00310CAA" w:rsidP="00310CA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310CAA">
        <w:trPr>
          <w:trHeight w:val="533"/>
        </w:trPr>
        <w:tc>
          <w:tcPr>
            <w:tcW w:w="32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5"/>
            </w:tblGrid>
            <w:tr w:rsidR="00594587" w:rsidRPr="00594587" w:rsidTr="0056285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bookmarkEnd w:id="0"/>
                <w:p w:rsidR="00594587" w:rsidRPr="00562857" w:rsidRDefault="00594587" w:rsidP="005945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32"/>
                      <w:szCs w:val="32"/>
                    </w:rPr>
                  </w:pPr>
                  <w:r w:rsidRPr="0056285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32"/>
                      <w:szCs w:val="32"/>
                    </w:rPr>
                    <w:t>受文者：</w:t>
                  </w:r>
                  <w:proofErr w:type="gramStart"/>
                  <w:r w:rsidR="002117CA" w:rsidRPr="00562857">
                    <w:rPr>
                      <w:rFonts w:eastAsia="標楷體" w:hint="eastAsia"/>
                      <w:sz w:val="32"/>
                      <w:szCs w:val="32"/>
                    </w:rPr>
                    <w:t>文列單位</w:t>
                  </w:r>
                  <w:proofErr w:type="gramEnd"/>
                </w:p>
              </w:tc>
            </w:tr>
          </w:tbl>
          <w:p w:rsidR="00594587" w:rsidRPr="00594587" w:rsidRDefault="00594587" w:rsidP="0059458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64F1E" w:rsidRPr="00594587" w:rsidTr="00310CAA">
        <w:trPr>
          <w:trHeight w:val="324"/>
        </w:trPr>
        <w:tc>
          <w:tcPr>
            <w:tcW w:w="32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4F1E" w:rsidRPr="007C3D5A" w:rsidRDefault="00D64F1E" w:rsidP="00523A8C">
            <w:pPr>
              <w:pStyle w:val="aa"/>
              <w:jc w:val="both"/>
              <w:rPr>
                <w:rFonts w:ascii="標楷體" w:hAnsi="標楷體"/>
                <w:sz w:val="22"/>
              </w:rPr>
            </w:pPr>
            <w:r w:rsidRPr="007C3D5A">
              <w:rPr>
                <w:rFonts w:ascii="標楷體" w:hAnsi="標楷體" w:hint="eastAsia"/>
                <w:sz w:val="22"/>
                <w:szCs w:val="22"/>
              </w:rPr>
              <w:t>發文日期：中華民國10</w:t>
            </w:r>
            <w:r w:rsidR="001B0A5B">
              <w:rPr>
                <w:rFonts w:ascii="標楷體" w:hAnsi="標楷體" w:hint="eastAsia"/>
                <w:sz w:val="22"/>
                <w:szCs w:val="22"/>
              </w:rPr>
              <w:t>8</w:t>
            </w:r>
            <w:r w:rsidRPr="007C3D5A">
              <w:rPr>
                <w:rFonts w:ascii="標楷體" w:hAnsi="標楷體" w:hint="eastAsia"/>
                <w:sz w:val="22"/>
                <w:szCs w:val="22"/>
              </w:rPr>
              <w:t>年0</w:t>
            </w:r>
            <w:r w:rsidR="00523A8C">
              <w:rPr>
                <w:rFonts w:ascii="標楷體" w:hAnsi="標楷體" w:hint="eastAsia"/>
                <w:sz w:val="22"/>
                <w:szCs w:val="22"/>
              </w:rPr>
              <w:t>8</w:t>
            </w:r>
            <w:r w:rsidRPr="007C3D5A"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523A8C">
              <w:rPr>
                <w:rFonts w:ascii="標楷體" w:hAnsi="標楷體" w:hint="eastAsia"/>
                <w:sz w:val="22"/>
                <w:szCs w:val="22"/>
              </w:rPr>
              <w:t>15</w:t>
            </w:r>
            <w:r w:rsidRPr="007C3D5A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D64F1E" w:rsidRPr="00594587" w:rsidTr="00310CAA">
        <w:trPr>
          <w:trHeight w:val="324"/>
        </w:trPr>
        <w:tc>
          <w:tcPr>
            <w:tcW w:w="32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4F1E" w:rsidRPr="007C3D5A" w:rsidRDefault="00D64F1E" w:rsidP="00523A8C">
            <w:pPr>
              <w:pStyle w:val="a8"/>
              <w:jc w:val="both"/>
              <w:rPr>
                <w:rFonts w:ascii="標楷體" w:hAnsi="標楷體"/>
                <w:sz w:val="22"/>
              </w:rPr>
            </w:pPr>
            <w:r w:rsidRPr="007C3D5A">
              <w:rPr>
                <w:rFonts w:ascii="標楷體" w:hAnsi="標楷體" w:hint="eastAsia"/>
                <w:sz w:val="22"/>
                <w:szCs w:val="22"/>
              </w:rPr>
              <w:t>發文字號：</w:t>
            </w:r>
            <w:proofErr w:type="gramStart"/>
            <w:r w:rsidRPr="007C3D5A">
              <w:rPr>
                <w:rFonts w:ascii="標楷體" w:hAnsi="標楷體" w:hint="eastAsia"/>
                <w:sz w:val="22"/>
                <w:szCs w:val="22"/>
              </w:rPr>
              <w:t>台傷護</w:t>
            </w:r>
            <w:proofErr w:type="gramEnd"/>
            <w:r w:rsidRPr="007C3D5A">
              <w:rPr>
                <w:rFonts w:ascii="標楷體" w:hAnsi="標楷體" w:hint="eastAsia"/>
                <w:sz w:val="22"/>
                <w:szCs w:val="22"/>
              </w:rPr>
              <w:t>張字第10</w:t>
            </w:r>
            <w:r w:rsidR="001B0A5B">
              <w:rPr>
                <w:rFonts w:ascii="標楷體" w:hAnsi="標楷體" w:hint="eastAsia"/>
                <w:sz w:val="22"/>
                <w:szCs w:val="22"/>
              </w:rPr>
              <w:t>80</w:t>
            </w:r>
            <w:r w:rsidR="00523A8C">
              <w:rPr>
                <w:rFonts w:ascii="標楷體" w:hAnsi="標楷體" w:hint="eastAsia"/>
                <w:sz w:val="22"/>
                <w:szCs w:val="22"/>
              </w:rPr>
              <w:t>815</w:t>
            </w:r>
            <w:r w:rsidRPr="007C3D5A"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94587" w:rsidRPr="00594587" w:rsidTr="00310CAA">
        <w:trPr>
          <w:trHeight w:val="324"/>
        </w:trPr>
        <w:tc>
          <w:tcPr>
            <w:tcW w:w="32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2117CA">
            <w:pPr>
              <w:pStyle w:val="a8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:rsidR="002117CA" w:rsidRPr="002117CA" w:rsidRDefault="002117CA" w:rsidP="002117CA">
            <w:pPr>
              <w:pStyle w:val="a8"/>
              <w:jc w:val="both"/>
              <w:rPr>
                <w:rFonts w:ascii="標楷體" w:hAnsi="標楷體"/>
                <w:sz w:val="22"/>
                <w:szCs w:val="22"/>
              </w:rPr>
            </w:pPr>
            <w:r w:rsidRPr="00FE6B56">
              <w:rPr>
                <w:rFonts w:ascii="標楷體" w:hAnsi="標楷體" w:hint="eastAsia"/>
                <w:sz w:val="22"/>
                <w:szCs w:val="22"/>
              </w:rPr>
              <w:t>附件</w:t>
            </w:r>
            <w:r w:rsidRPr="00FE6B56">
              <w:rPr>
                <w:rFonts w:ascii="標楷體" w:hAnsi="標楷體"/>
                <w:sz w:val="22"/>
                <w:szCs w:val="22"/>
              </w:rPr>
              <w:t>：</w:t>
            </w:r>
            <w:r w:rsidRPr="00FE6B56"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94587" w:rsidRPr="00594587" w:rsidTr="00310CAA">
        <w:trPr>
          <w:trHeight w:val="149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310CAA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94587" w:rsidRPr="001B5846" w:rsidTr="00310CAA">
        <w:trPr>
          <w:trHeight w:val="562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E551C9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CAA" w:rsidRDefault="002117CA" w:rsidP="008E739F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10C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舉辦「</w:t>
            </w:r>
            <w:r w:rsidR="008E739F" w:rsidRPr="00310C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南區</w:t>
            </w:r>
            <w:proofErr w:type="gramStart"/>
            <w:r w:rsidR="008E739F" w:rsidRPr="00310C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成長營暨實務</w:t>
            </w:r>
            <w:proofErr w:type="gramEnd"/>
            <w:r w:rsidR="008E739F" w:rsidRPr="00310C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討論會</w:t>
            </w:r>
            <w:r w:rsidR="00310C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8B684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523A8C" w:rsidRPr="00523A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失禁性皮膚照護(</w:t>
            </w:r>
            <w:proofErr w:type="gramStart"/>
            <w:r w:rsidR="00523A8C" w:rsidRPr="00523A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照護放輕鬆</w:t>
            </w:r>
            <w:proofErr w:type="gramEnd"/>
            <w:r w:rsidR="00523A8C" w:rsidRPr="00523A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)工作坊</w:t>
            </w:r>
            <w:r w:rsidRPr="00310C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」，</w:t>
            </w:r>
          </w:p>
          <w:p w:rsidR="00594587" w:rsidRPr="00310CAA" w:rsidRDefault="002117CA" w:rsidP="008E739F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10C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敬請踴躍報名參加</w:t>
            </w:r>
            <w:r w:rsidRPr="00310C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。</w:t>
            </w:r>
          </w:p>
        </w:tc>
      </w:tr>
      <w:tr w:rsidR="00594587" w:rsidRPr="00594587" w:rsidTr="00310CAA">
        <w:trPr>
          <w:trHeight w:val="54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E551C9" w:rsidRDefault="00594587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9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E551C9" w:rsidRDefault="00594587" w:rsidP="0056285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E551C9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E551C9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E551C9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E551C9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94587" w:rsidRPr="00594587" w:rsidTr="00330BEA">
        <w:trPr>
          <w:trHeight w:val="1301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E551C9" w:rsidRDefault="00804348" w:rsidP="0080434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BEA" w:rsidRDefault="002117CA" w:rsidP="00330BEA">
            <w:pPr>
              <w:pStyle w:val="a9"/>
              <w:spacing w:line="240" w:lineRule="auto"/>
              <w:ind w:leftChars="0" w:left="0" w:firstLine="0"/>
              <w:jc w:val="both"/>
              <w:rPr>
                <w:rFonts w:hint="eastAsia"/>
              </w:rPr>
            </w:pPr>
            <w:r w:rsidRPr="00E551C9">
              <w:rPr>
                <w:rFonts w:ascii="標楷體" w:cs="新細明體" w:hint="eastAsia"/>
                <w:kern w:val="0"/>
              </w:rPr>
              <w:t>主辦單位：台灣傷口造口及失禁護理學會</w:t>
            </w:r>
            <w:r w:rsidR="00330BEA">
              <w:rPr>
                <w:rFonts w:ascii="標楷體" w:cs="新細明體" w:hint="eastAsia"/>
                <w:kern w:val="0"/>
              </w:rPr>
              <w:t>、</w:t>
            </w:r>
            <w:r w:rsidR="00330BEA" w:rsidRPr="00523A8C">
              <w:rPr>
                <w:rFonts w:hint="eastAsia"/>
              </w:rPr>
              <w:t>高雄長庚紀念醫院外科部</w:t>
            </w:r>
          </w:p>
          <w:p w:rsidR="002117CA" w:rsidRPr="00E551C9" w:rsidRDefault="00330BEA" w:rsidP="00330BEA">
            <w:pPr>
              <w:pStyle w:val="a9"/>
              <w:spacing w:line="240" w:lineRule="auto"/>
              <w:ind w:leftChars="0" w:left="0" w:firstLine="0"/>
              <w:jc w:val="both"/>
              <w:rPr>
                <w:rFonts w:ascii="標楷體" w:cs="新細明體"/>
                <w:kern w:val="0"/>
              </w:rPr>
            </w:pPr>
            <w:r>
              <w:rPr>
                <w:rFonts w:hint="eastAsia"/>
              </w:rPr>
              <w:t xml:space="preserve">　　　　　</w:t>
            </w:r>
            <w:bookmarkStart w:id="1" w:name="_GoBack"/>
            <w:bookmarkEnd w:id="1"/>
            <w:r w:rsidRPr="00310CAA">
              <w:rPr>
                <w:rFonts w:hint="eastAsia"/>
              </w:rPr>
              <w:t>大腸直腸外科</w:t>
            </w:r>
          </w:p>
          <w:p w:rsidR="00594587" w:rsidRPr="006F48AD" w:rsidRDefault="002117CA" w:rsidP="00330BEA">
            <w:pPr>
              <w:pStyle w:val="a9"/>
              <w:spacing w:line="240" w:lineRule="auto"/>
              <w:ind w:leftChars="0" w:left="0" w:firstLine="0"/>
              <w:jc w:val="both"/>
              <w:rPr>
                <w:rFonts w:ascii="標楷體"/>
              </w:rPr>
            </w:pPr>
            <w:r w:rsidRPr="00E551C9">
              <w:rPr>
                <w:rFonts w:ascii="標楷體" w:cs="新細明體" w:hint="eastAsia"/>
                <w:kern w:val="0"/>
              </w:rPr>
              <w:t>協辦單位：</w:t>
            </w:r>
            <w:r w:rsidR="00523A8C" w:rsidRPr="00523A8C">
              <w:rPr>
                <w:rFonts w:ascii="標楷體" w:cs="新細明體" w:hint="eastAsia"/>
                <w:kern w:val="0"/>
              </w:rPr>
              <w:t>中化銀髮事業股份有限公司</w:t>
            </w:r>
          </w:p>
        </w:tc>
      </w:tr>
      <w:tr w:rsidR="00594587" w:rsidRPr="00594587" w:rsidTr="00310CAA">
        <w:trPr>
          <w:trHeight w:val="54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E551C9" w:rsidRDefault="00804348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二、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E551C9" w:rsidRDefault="002117CA" w:rsidP="00523A8C">
            <w:pPr>
              <w:pStyle w:val="a9"/>
              <w:ind w:leftChars="0" w:left="0" w:firstLine="0"/>
              <w:rPr>
                <w:rFonts w:ascii="標楷體"/>
              </w:rPr>
            </w:pPr>
            <w:r w:rsidRPr="00E551C9">
              <w:rPr>
                <w:rFonts w:ascii="標楷體" w:hint="eastAsia"/>
              </w:rPr>
              <w:t>日期：</w:t>
            </w:r>
            <w:r w:rsidRPr="00E551C9">
              <w:rPr>
                <w:rFonts w:ascii="標楷體"/>
              </w:rPr>
              <w:t>10</w:t>
            </w:r>
            <w:r w:rsidR="001B0A5B">
              <w:rPr>
                <w:rFonts w:ascii="標楷體"/>
              </w:rPr>
              <w:t>8</w:t>
            </w:r>
            <w:r w:rsidRPr="00E551C9">
              <w:rPr>
                <w:rFonts w:ascii="標楷體"/>
              </w:rPr>
              <w:t>年</w:t>
            </w:r>
            <w:r w:rsidR="00523A8C">
              <w:rPr>
                <w:rFonts w:ascii="標楷體" w:hint="eastAsia"/>
              </w:rPr>
              <w:t>9</w:t>
            </w:r>
            <w:r w:rsidR="00D64F1E" w:rsidRPr="00E551C9">
              <w:rPr>
                <w:rFonts w:ascii="標楷體"/>
                <w:color w:val="auto"/>
              </w:rPr>
              <w:t>月</w:t>
            </w:r>
            <w:r w:rsidR="00523A8C">
              <w:rPr>
                <w:rFonts w:ascii="標楷體" w:hint="eastAsia"/>
                <w:color w:val="auto"/>
              </w:rPr>
              <w:t>10</w:t>
            </w:r>
            <w:r w:rsidR="00D64F1E" w:rsidRPr="00E551C9">
              <w:rPr>
                <w:rFonts w:ascii="標楷體"/>
                <w:color w:val="auto"/>
              </w:rPr>
              <w:t>日(星期</w:t>
            </w:r>
            <w:r w:rsidR="00523A8C">
              <w:rPr>
                <w:rFonts w:ascii="標楷體" w:hint="eastAsia"/>
                <w:color w:val="auto"/>
              </w:rPr>
              <w:t>二</w:t>
            </w:r>
            <w:r w:rsidR="00D64F1E" w:rsidRPr="00E551C9">
              <w:rPr>
                <w:rFonts w:ascii="標楷體"/>
                <w:color w:val="auto"/>
              </w:rPr>
              <w:t>)</w:t>
            </w:r>
            <w:r w:rsidR="00D64F1E" w:rsidRPr="00E551C9">
              <w:rPr>
                <w:rFonts w:ascii="標楷體" w:hint="eastAsia"/>
                <w:color w:val="auto"/>
              </w:rPr>
              <w:t xml:space="preserve"> </w:t>
            </w:r>
            <w:r w:rsidR="00523A8C">
              <w:rPr>
                <w:rFonts w:ascii="標楷體" w:hint="eastAsia"/>
                <w:color w:val="auto"/>
              </w:rPr>
              <w:t>9</w:t>
            </w:r>
            <w:r w:rsidR="00D64F1E" w:rsidRPr="00310CAA">
              <w:rPr>
                <w:rFonts w:ascii="標楷體"/>
                <w:color w:val="auto"/>
              </w:rPr>
              <w:t>:</w:t>
            </w:r>
            <w:r w:rsidR="00523A8C">
              <w:rPr>
                <w:rFonts w:ascii="標楷體" w:hint="eastAsia"/>
                <w:color w:val="auto"/>
              </w:rPr>
              <w:t>0</w:t>
            </w:r>
            <w:r w:rsidR="00D64F1E" w:rsidRPr="00310CAA">
              <w:rPr>
                <w:rFonts w:ascii="標楷體"/>
                <w:color w:val="auto"/>
              </w:rPr>
              <w:t>0-1</w:t>
            </w:r>
            <w:r w:rsidR="00310CAA" w:rsidRPr="00310CAA">
              <w:rPr>
                <w:rFonts w:ascii="標楷體" w:hint="eastAsia"/>
                <w:color w:val="auto"/>
              </w:rPr>
              <w:t>2</w:t>
            </w:r>
            <w:r w:rsidR="00D64F1E" w:rsidRPr="00310CAA">
              <w:rPr>
                <w:rFonts w:ascii="標楷體"/>
                <w:color w:val="auto"/>
              </w:rPr>
              <w:t>:</w:t>
            </w:r>
            <w:r w:rsidR="006F48AD" w:rsidRPr="00310CAA">
              <w:rPr>
                <w:rFonts w:ascii="標楷體" w:hint="eastAsia"/>
                <w:color w:val="auto"/>
              </w:rPr>
              <w:t>3</w:t>
            </w:r>
            <w:r w:rsidR="00D64F1E" w:rsidRPr="00310CAA">
              <w:rPr>
                <w:rFonts w:ascii="標楷體"/>
                <w:color w:val="auto"/>
              </w:rPr>
              <w:t>0</w:t>
            </w:r>
          </w:p>
        </w:tc>
      </w:tr>
      <w:tr w:rsidR="00594587" w:rsidRPr="00594587" w:rsidTr="00310CAA">
        <w:trPr>
          <w:trHeight w:val="576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E551C9" w:rsidRDefault="00804348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0EF" w:rsidRPr="00310CAA" w:rsidRDefault="002117CA" w:rsidP="007C20EF">
            <w:pPr>
              <w:pStyle w:val="a9"/>
              <w:ind w:leftChars="0" w:left="0" w:firstLine="0"/>
              <w:rPr>
                <w:color w:val="auto"/>
              </w:rPr>
            </w:pPr>
            <w:r w:rsidRPr="00E551C9">
              <w:rPr>
                <w:rFonts w:ascii="標楷體" w:hint="eastAsia"/>
              </w:rPr>
              <w:t>地點：</w:t>
            </w:r>
            <w:r w:rsidR="00523A8C" w:rsidRPr="00523A8C">
              <w:rPr>
                <w:rFonts w:hint="eastAsia"/>
              </w:rPr>
              <w:t>高雄長庚醫院國際會議廳</w:t>
            </w:r>
            <w:r w:rsidR="00523A8C" w:rsidRPr="00523A8C">
              <w:rPr>
                <w:rFonts w:hint="eastAsia"/>
              </w:rPr>
              <w:t>-</w:t>
            </w:r>
            <w:proofErr w:type="gramStart"/>
            <w:r w:rsidR="00523A8C" w:rsidRPr="00523A8C">
              <w:rPr>
                <w:rFonts w:hint="eastAsia"/>
              </w:rPr>
              <w:t>藍廳</w:t>
            </w:r>
            <w:proofErr w:type="gramEnd"/>
            <w:r w:rsidR="00523A8C" w:rsidRPr="00523A8C">
              <w:rPr>
                <w:rFonts w:hint="eastAsia"/>
              </w:rPr>
              <w:t>(</w:t>
            </w:r>
            <w:r w:rsidR="00523A8C" w:rsidRPr="00523A8C">
              <w:rPr>
                <w:rFonts w:hint="eastAsia"/>
              </w:rPr>
              <w:t>兒童大樓</w:t>
            </w:r>
            <w:r w:rsidR="00523A8C" w:rsidRPr="00523A8C">
              <w:rPr>
                <w:rFonts w:hint="eastAsia"/>
              </w:rPr>
              <w:t>6F)</w:t>
            </w:r>
          </w:p>
          <w:p w:rsidR="00594587" w:rsidRPr="00E551C9" w:rsidRDefault="007C20EF" w:rsidP="00BC5A59">
            <w:pPr>
              <w:pStyle w:val="a9"/>
              <w:ind w:leftChars="0" w:left="0" w:firstLine="0"/>
              <w:rPr>
                <w:rFonts w:ascii="標楷體"/>
              </w:rPr>
            </w:pPr>
            <w:r>
              <w:rPr>
                <w:rFonts w:hint="eastAsia"/>
              </w:rPr>
              <w:t xml:space="preserve">      (</w:t>
            </w:r>
            <w:r w:rsidR="00523A8C" w:rsidRPr="00523A8C">
              <w:rPr>
                <w:rFonts w:hint="eastAsia"/>
              </w:rPr>
              <w:t>高雄市</w:t>
            </w:r>
            <w:proofErr w:type="gramStart"/>
            <w:r w:rsidR="00523A8C" w:rsidRPr="00523A8C">
              <w:rPr>
                <w:rFonts w:hint="eastAsia"/>
              </w:rPr>
              <w:t>鳥松區大埤路</w:t>
            </w:r>
            <w:proofErr w:type="gramEnd"/>
            <w:r w:rsidR="00523A8C" w:rsidRPr="00523A8C">
              <w:rPr>
                <w:rFonts w:hint="eastAsia"/>
              </w:rPr>
              <w:t>123</w:t>
            </w:r>
            <w:r w:rsidR="00523A8C" w:rsidRPr="00523A8C">
              <w:rPr>
                <w:rFonts w:hint="eastAsia"/>
              </w:rPr>
              <w:t>號</w:t>
            </w:r>
            <w:r>
              <w:rPr>
                <w:rFonts w:hint="eastAsia"/>
              </w:rPr>
              <w:t xml:space="preserve">) </w:t>
            </w:r>
          </w:p>
        </w:tc>
      </w:tr>
      <w:tr w:rsidR="002117CA" w:rsidRPr="00594587" w:rsidTr="00310CAA">
        <w:trPr>
          <w:trHeight w:val="5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E551C9" w:rsidRDefault="00804348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四、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E551C9" w:rsidRDefault="002117CA" w:rsidP="00D64F1E">
            <w:pPr>
              <w:pStyle w:val="a9"/>
              <w:ind w:leftChars="0" w:left="0" w:firstLine="0"/>
              <w:rPr>
                <w:rFonts w:ascii="標楷體"/>
              </w:rPr>
            </w:pPr>
            <w:r w:rsidRPr="00E551C9">
              <w:rPr>
                <w:rFonts w:ascii="標楷體" w:hint="eastAsia"/>
              </w:rPr>
              <w:t>報名方式</w:t>
            </w:r>
            <w:r w:rsidRPr="00E551C9">
              <w:rPr>
                <w:rFonts w:ascii="標楷體"/>
              </w:rPr>
              <w:t>：</w:t>
            </w:r>
            <w:r w:rsidRPr="00E551C9">
              <w:rPr>
                <w:rFonts w:ascii="標楷體" w:hint="eastAsia"/>
              </w:rPr>
              <w:t>即日起</w:t>
            </w:r>
            <w:proofErr w:type="gramStart"/>
            <w:r w:rsidRPr="00E551C9">
              <w:rPr>
                <w:rFonts w:ascii="標楷體" w:hint="eastAsia"/>
              </w:rPr>
              <w:t>採</w:t>
            </w:r>
            <w:proofErr w:type="gramEnd"/>
            <w:r w:rsidRPr="00E551C9">
              <w:rPr>
                <w:rFonts w:ascii="標楷體" w:hint="eastAsia"/>
              </w:rPr>
              <w:t>網路報名</w:t>
            </w:r>
            <w:r w:rsidRPr="00E551C9">
              <w:rPr>
                <w:rFonts w:ascii="標楷體"/>
              </w:rPr>
              <w:t>，</w:t>
            </w:r>
            <w:r w:rsidRPr="00E551C9">
              <w:rPr>
                <w:rFonts w:ascii="標楷體" w:hint="eastAsia"/>
              </w:rPr>
              <w:t>檢附課程內容及報名方式</w:t>
            </w:r>
            <w:r w:rsidRPr="00E551C9">
              <w:rPr>
                <w:rFonts w:ascii="標楷體"/>
              </w:rPr>
              <w:t>，</w:t>
            </w:r>
            <w:r w:rsidRPr="00E551C9">
              <w:rPr>
                <w:rFonts w:ascii="標楷體" w:hint="eastAsia"/>
              </w:rPr>
              <w:t>如附件</w:t>
            </w:r>
          </w:p>
        </w:tc>
      </w:tr>
      <w:tr w:rsidR="002117CA" w:rsidRPr="00594587" w:rsidTr="00310CAA">
        <w:trPr>
          <w:trHeight w:val="577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E551C9" w:rsidRDefault="00804348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E551C9" w:rsidRDefault="002117CA" w:rsidP="00523A8C">
            <w:pPr>
              <w:pStyle w:val="a9"/>
              <w:ind w:leftChars="0" w:left="0" w:firstLine="0"/>
              <w:rPr>
                <w:rFonts w:ascii="標楷體"/>
              </w:rPr>
            </w:pPr>
            <w:r w:rsidRPr="00E551C9">
              <w:rPr>
                <w:rFonts w:ascii="標楷體" w:hint="eastAsia"/>
              </w:rPr>
              <w:t>報名截止日期</w:t>
            </w:r>
            <w:r w:rsidRPr="00E551C9">
              <w:rPr>
                <w:rFonts w:ascii="標楷體"/>
              </w:rPr>
              <w:t>：</w:t>
            </w:r>
            <w:r w:rsidRPr="00E551C9">
              <w:rPr>
                <w:rFonts w:ascii="標楷體" w:hint="eastAsia"/>
              </w:rPr>
              <w:t>10</w:t>
            </w:r>
            <w:r w:rsidR="001B0A5B">
              <w:rPr>
                <w:rFonts w:ascii="標楷體" w:hint="eastAsia"/>
              </w:rPr>
              <w:t>8</w:t>
            </w:r>
            <w:r w:rsidRPr="00E551C9">
              <w:rPr>
                <w:rFonts w:ascii="標楷體" w:hint="eastAsia"/>
              </w:rPr>
              <w:t>年</w:t>
            </w:r>
            <w:r w:rsidR="00523A8C">
              <w:rPr>
                <w:rFonts w:ascii="標楷體" w:hint="eastAsia"/>
              </w:rPr>
              <w:t>8</w:t>
            </w:r>
            <w:r w:rsidRPr="00E551C9">
              <w:rPr>
                <w:rFonts w:ascii="標楷體" w:hint="eastAsia"/>
              </w:rPr>
              <w:t>月</w:t>
            </w:r>
            <w:r w:rsidR="00523A8C">
              <w:rPr>
                <w:rFonts w:ascii="標楷體" w:hint="eastAsia"/>
              </w:rPr>
              <w:t>31</w:t>
            </w:r>
            <w:r w:rsidRPr="00E551C9">
              <w:rPr>
                <w:rFonts w:ascii="標楷體" w:hint="eastAsia"/>
              </w:rPr>
              <w:t>日前（限</w:t>
            </w:r>
            <w:r w:rsidR="00523A8C">
              <w:rPr>
                <w:rFonts w:ascii="標楷體" w:hint="eastAsia"/>
              </w:rPr>
              <w:t>5</w:t>
            </w:r>
            <w:r w:rsidR="007C20EF">
              <w:rPr>
                <w:rFonts w:ascii="標楷體" w:hint="eastAsia"/>
                <w:color w:val="auto"/>
              </w:rPr>
              <w:t>0</w:t>
            </w:r>
            <w:r w:rsidRPr="00E551C9">
              <w:rPr>
                <w:rFonts w:ascii="標楷體" w:hint="eastAsia"/>
              </w:rPr>
              <w:t>名</w:t>
            </w:r>
            <w:r w:rsidRPr="00E551C9">
              <w:rPr>
                <w:rFonts w:ascii="標楷體"/>
              </w:rPr>
              <w:t>，</w:t>
            </w:r>
            <w:r w:rsidRPr="00E551C9">
              <w:rPr>
                <w:rFonts w:ascii="標楷體" w:hint="eastAsia"/>
              </w:rPr>
              <w:t>額滿截止）</w:t>
            </w:r>
          </w:p>
        </w:tc>
      </w:tr>
      <w:tr w:rsidR="002117CA" w:rsidRPr="00594587" w:rsidTr="00310CAA">
        <w:trPr>
          <w:trHeight w:val="589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E551C9" w:rsidRDefault="00804348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六、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24B" w:rsidRPr="00310CAA" w:rsidRDefault="00707986" w:rsidP="005C21F8">
            <w:pPr>
              <w:pStyle w:val="a9"/>
              <w:spacing w:line="240" w:lineRule="auto"/>
              <w:ind w:leftChars="0" w:left="0" w:firstLine="0"/>
              <w:rPr>
                <w:rFonts w:ascii="標楷體"/>
                <w:color w:val="auto"/>
              </w:rPr>
            </w:pPr>
            <w:r w:rsidRPr="00E551C9">
              <w:rPr>
                <w:rFonts w:ascii="標楷體" w:hint="eastAsia"/>
              </w:rPr>
              <w:t>完成課程者</w:t>
            </w:r>
            <w:r w:rsidRPr="00E551C9">
              <w:rPr>
                <w:rFonts w:ascii="標楷體"/>
              </w:rPr>
              <w:t>，</w:t>
            </w:r>
            <w:r w:rsidRPr="00E551C9">
              <w:rPr>
                <w:rFonts w:ascii="標楷體" w:hint="eastAsia"/>
              </w:rPr>
              <w:t>可獲護理人員</w:t>
            </w:r>
            <w:r w:rsidR="00687629">
              <w:rPr>
                <w:rFonts w:ascii="標楷體" w:hint="eastAsia"/>
              </w:rPr>
              <w:t>、專科護理師</w:t>
            </w:r>
            <w:r w:rsidRPr="00E551C9">
              <w:rPr>
                <w:rFonts w:ascii="標楷體" w:hint="eastAsia"/>
              </w:rPr>
              <w:t>繼續教育積點</w:t>
            </w:r>
            <w:r w:rsidR="001B0A5B" w:rsidRPr="00310CAA">
              <w:rPr>
                <w:rFonts w:ascii="標楷體" w:hint="eastAsia"/>
                <w:color w:val="auto"/>
              </w:rPr>
              <w:t>3</w:t>
            </w:r>
            <w:r w:rsidR="001777CC" w:rsidRPr="00310CAA">
              <w:rPr>
                <w:rFonts w:ascii="標楷體" w:hint="eastAsia"/>
                <w:color w:val="auto"/>
              </w:rPr>
              <w:t>分</w:t>
            </w:r>
            <w:r w:rsidRPr="00310CAA">
              <w:rPr>
                <w:rFonts w:ascii="標楷體" w:hint="eastAsia"/>
                <w:color w:val="auto"/>
              </w:rPr>
              <w:t>、</w:t>
            </w:r>
          </w:p>
          <w:p w:rsidR="00D64F1E" w:rsidRPr="00E551C9" w:rsidRDefault="00707986" w:rsidP="001B0A5B">
            <w:pPr>
              <w:pStyle w:val="a9"/>
              <w:spacing w:line="240" w:lineRule="auto"/>
              <w:ind w:leftChars="0" w:left="0" w:firstLine="0"/>
              <w:rPr>
                <w:rFonts w:ascii="標楷體"/>
              </w:rPr>
            </w:pPr>
            <w:r w:rsidRPr="00E551C9">
              <w:rPr>
                <w:rFonts w:ascii="標楷體" w:hint="eastAsia"/>
              </w:rPr>
              <w:t>公務人員終身學習時數</w:t>
            </w:r>
            <w:r w:rsidR="001B0A5B">
              <w:rPr>
                <w:rFonts w:ascii="標楷體" w:hint="eastAsia"/>
              </w:rPr>
              <w:t>3</w:t>
            </w:r>
            <w:r w:rsidR="00E455DA">
              <w:rPr>
                <w:rFonts w:ascii="標楷體" w:hint="eastAsia"/>
              </w:rPr>
              <w:t>小時</w:t>
            </w:r>
            <w:r w:rsidRPr="00E551C9">
              <w:rPr>
                <w:rFonts w:ascii="標楷體" w:hint="eastAsia"/>
              </w:rPr>
              <w:t>。</w:t>
            </w:r>
          </w:p>
        </w:tc>
      </w:tr>
      <w:tr w:rsidR="002117CA" w:rsidRPr="00594587" w:rsidTr="00310CAA">
        <w:trPr>
          <w:trHeight w:val="577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E551C9" w:rsidRDefault="00D64F1E" w:rsidP="00C6524B">
            <w:pPr>
              <w:widowControl/>
              <w:tabs>
                <w:tab w:val="left" w:pos="397"/>
              </w:tabs>
              <w:snapToGrid w:val="0"/>
              <w:spacing w:beforeLines="50" w:before="18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2117CA"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七、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Default="00707986" w:rsidP="00C6524B">
            <w:pPr>
              <w:pStyle w:val="a9"/>
              <w:spacing w:beforeLines="50" w:before="180"/>
              <w:ind w:leftChars="0" w:left="0" w:firstLine="0"/>
              <w:rPr>
                <w:rFonts w:ascii="標楷體"/>
              </w:rPr>
            </w:pPr>
            <w:r w:rsidRPr="00E551C9">
              <w:rPr>
                <w:rFonts w:ascii="標楷體" w:hint="eastAsia"/>
              </w:rPr>
              <w:t>聯絡人：胡麗霞、張美英、李豫芸小姐</w:t>
            </w:r>
            <w:r w:rsidR="00804348" w:rsidRPr="00E551C9">
              <w:rPr>
                <w:rFonts w:ascii="標楷體" w:hint="eastAsia"/>
              </w:rPr>
              <w:t>，電話</w:t>
            </w:r>
            <w:r w:rsidRPr="00E551C9">
              <w:rPr>
                <w:rFonts w:ascii="標楷體" w:hint="eastAsia"/>
              </w:rPr>
              <w:t>(02) 25010852</w:t>
            </w:r>
          </w:p>
          <w:p w:rsidR="008B6840" w:rsidRDefault="008B6840" w:rsidP="00C6524B">
            <w:pPr>
              <w:pStyle w:val="a9"/>
              <w:spacing w:beforeLines="50" w:before="180"/>
              <w:ind w:leftChars="0" w:left="0" w:firstLine="0"/>
              <w:rPr>
                <w:rFonts w:ascii="標楷體"/>
              </w:rPr>
            </w:pPr>
          </w:p>
          <w:p w:rsidR="008B6840" w:rsidRPr="00E551C9" w:rsidRDefault="008B6840" w:rsidP="00C6524B">
            <w:pPr>
              <w:pStyle w:val="a9"/>
              <w:spacing w:beforeLines="50" w:before="180"/>
              <w:ind w:leftChars="0" w:left="0" w:firstLine="0"/>
              <w:rPr>
                <w:rFonts w:ascii="標楷體"/>
              </w:rPr>
            </w:pPr>
          </w:p>
        </w:tc>
      </w:tr>
      <w:tr w:rsidR="002117CA" w:rsidRPr="00594587" w:rsidTr="00310CAA">
        <w:trPr>
          <w:trHeight w:val="324"/>
        </w:trPr>
        <w:tc>
          <w:tcPr>
            <w:tcW w:w="32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04348" w:rsidRPr="00594587" w:rsidTr="00310CAA">
        <w:trPr>
          <w:trHeight w:val="324"/>
        </w:trPr>
        <w:tc>
          <w:tcPr>
            <w:tcW w:w="32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0CAA" w:rsidRPr="00E551C9" w:rsidRDefault="00804348" w:rsidP="008B684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 w:rsidRPr="00E551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</w:t>
            </w:r>
            <w:r w:rsidR="00E551C9" w:rsidRPr="00E551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本會會員、本會理監事及學術委員會</w:t>
            </w:r>
            <w:r w:rsidR="00310CA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</w:t>
            </w:r>
          </w:p>
        </w:tc>
      </w:tr>
      <w:tr w:rsidR="002117CA" w:rsidRPr="00594587" w:rsidTr="00310CAA">
        <w:trPr>
          <w:trHeight w:val="32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310CAA">
        <w:trPr>
          <w:trHeight w:val="32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08A3E61" wp14:editId="1287E75B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133985</wp:posOffset>
                  </wp:positionV>
                  <wp:extent cx="1996440" cy="891540"/>
                  <wp:effectExtent l="0" t="0" r="3810" b="3810"/>
                  <wp:wrapNone/>
                  <wp:docPr id="4164" name="圖片 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310CAA">
        <w:trPr>
          <w:trHeight w:val="732"/>
        </w:trPr>
        <w:tc>
          <w:tcPr>
            <w:tcW w:w="108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</w:t>
            </w:r>
            <w:r w:rsidRPr="001D61D9">
              <w:rPr>
                <w:rFonts w:ascii="標楷體" w:eastAsia="標楷體" w:hAnsi="標楷體" w:hint="eastAsia"/>
                <w:b/>
                <w:sz w:val="52"/>
                <w:szCs w:val="52"/>
              </w:rPr>
              <w:t>理事長</w:t>
            </w:r>
            <w:r w:rsidR="002117CA" w:rsidRPr="005945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310CAA">
        <w:trPr>
          <w:trHeight w:val="32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86A59" w:rsidRDefault="00086A59"/>
    <w:p w:rsidR="00E551C9" w:rsidRDefault="00E551C9"/>
    <w:p w:rsidR="00C579F8" w:rsidRPr="00D01235" w:rsidRDefault="00C579F8" w:rsidP="00D5362A">
      <w:pPr>
        <w:ind w:leftChars="-118" w:hangingChars="118" w:hanging="283"/>
        <w:rPr>
          <w:rFonts w:ascii="標楷體" w:eastAsia="標楷體" w:hAnsi="標楷體" w:cs="Arial Unicode MS"/>
          <w:b/>
          <w:bCs/>
          <w:kern w:val="0"/>
          <w:sz w:val="36"/>
          <w:szCs w:val="36"/>
        </w:rPr>
      </w:pPr>
      <w:r w:rsidRPr="00D01235">
        <w:rPr>
          <w:rFonts w:ascii="標楷體" w:eastAsia="標楷體" w:hAnsi="標楷體" w:hint="eastAsia"/>
        </w:rPr>
        <w:lastRenderedPageBreak/>
        <w:t>附件</w:t>
      </w:r>
      <w:r w:rsidR="00D5362A">
        <w:rPr>
          <w:rFonts w:ascii="標楷體" w:eastAsia="標楷體" w:hAnsi="標楷體" w:hint="eastAsia"/>
        </w:rPr>
        <w:t xml:space="preserve">             </w:t>
      </w:r>
      <w:r w:rsidRPr="00D01235">
        <w:rPr>
          <w:rFonts w:ascii="標楷體" w:eastAsia="標楷體" w:hAnsi="標楷體" w:cs="Arial Unicode MS" w:hint="eastAsia"/>
          <w:b/>
          <w:bCs/>
          <w:kern w:val="0"/>
          <w:sz w:val="36"/>
          <w:szCs w:val="36"/>
        </w:rPr>
        <w:t>台灣傷口造口及失禁護理學會</w:t>
      </w:r>
    </w:p>
    <w:p w:rsidR="00C579F8" w:rsidRDefault="00C579F8" w:rsidP="00C579F8">
      <w:pPr>
        <w:widowControl/>
        <w:spacing w:line="0" w:lineRule="atLeast"/>
        <w:jc w:val="center"/>
        <w:rPr>
          <w:rFonts w:ascii="標楷體" w:eastAsia="標楷體" w:hAnsi="標楷體" w:cs="Arial Unicode MS"/>
          <w:b/>
          <w:bCs/>
          <w:kern w:val="0"/>
          <w:sz w:val="32"/>
          <w:szCs w:val="32"/>
        </w:rPr>
      </w:pPr>
      <w:r w:rsidRPr="00C35F08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南區</w:t>
      </w:r>
      <w:proofErr w:type="gramStart"/>
      <w:r w:rsidRPr="00C35F08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成長營暨實務</w:t>
      </w:r>
      <w:proofErr w:type="gramEnd"/>
      <w:r w:rsidRPr="00C35F08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討論會</w:t>
      </w:r>
      <w:r w:rsidR="008E739F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-</w:t>
      </w:r>
      <w:r w:rsidR="00274732" w:rsidRPr="00274732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失禁性皮膚照護(</w:t>
      </w:r>
      <w:proofErr w:type="gramStart"/>
      <w:r w:rsidR="00274732" w:rsidRPr="00274732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照護放輕鬆</w:t>
      </w:r>
      <w:proofErr w:type="gramEnd"/>
      <w:r w:rsidR="00274732" w:rsidRPr="00274732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)工作坊</w:t>
      </w:r>
    </w:p>
    <w:p w:rsidR="00D5362A" w:rsidRPr="004020D6" w:rsidRDefault="00D5362A" w:rsidP="005B71D8">
      <w:pPr>
        <w:snapToGrid w:val="0"/>
        <w:spacing w:line="360" w:lineRule="exact"/>
        <w:ind w:left="480" w:hangingChars="200" w:hanging="480"/>
        <w:jc w:val="center"/>
        <w:rPr>
          <w:rFonts w:ascii="標楷體" w:eastAsia="標楷體" w:hAnsi="標楷體"/>
          <w:bCs/>
        </w:rPr>
      </w:pPr>
      <w:proofErr w:type="gramStart"/>
      <w:r w:rsidRPr="004020D6">
        <w:rPr>
          <w:rFonts w:ascii="標楷體" w:eastAsia="標楷體" w:hAnsi="標楷體" w:hint="eastAsia"/>
          <w:bCs/>
        </w:rPr>
        <w:t>［</w:t>
      </w:r>
      <w:proofErr w:type="gramEnd"/>
      <w:r w:rsidRPr="004020D6">
        <w:rPr>
          <w:rFonts w:ascii="標楷體" w:eastAsia="標楷體" w:hAnsi="標楷體" w:hint="eastAsia"/>
          <w:bCs/>
        </w:rPr>
        <w:t>活</w:t>
      </w:r>
      <w:r w:rsidRPr="004020D6">
        <w:rPr>
          <w:rFonts w:ascii="標楷體" w:eastAsia="標楷體" w:hAnsi="標楷體"/>
          <w:bCs/>
        </w:rPr>
        <w:t>動代號</w:t>
      </w:r>
      <w:r w:rsidRPr="004020D6">
        <w:rPr>
          <w:rFonts w:ascii="標楷體" w:eastAsia="標楷體" w:hAnsi="標楷體" w:hint="eastAsia"/>
          <w:bCs/>
        </w:rPr>
        <w:t>：</w:t>
      </w:r>
      <w:r w:rsidRPr="004020D6">
        <w:rPr>
          <w:rFonts w:ascii="標楷體" w:eastAsia="標楷體" w:hAnsi="標楷體"/>
          <w:bCs/>
        </w:rPr>
        <w:t>10</w:t>
      </w:r>
      <w:r w:rsidRPr="004020D6">
        <w:rPr>
          <w:rFonts w:ascii="標楷體" w:eastAsia="標楷體" w:hAnsi="標楷體" w:hint="eastAsia"/>
          <w:bCs/>
        </w:rPr>
        <w:t>80</w:t>
      </w:r>
      <w:r w:rsidR="00274732">
        <w:rPr>
          <w:rFonts w:ascii="標楷體" w:eastAsia="標楷體" w:hAnsi="標楷體" w:hint="eastAsia"/>
          <w:bCs/>
        </w:rPr>
        <w:t>910</w:t>
      </w:r>
      <w:r w:rsidRPr="004020D6">
        <w:rPr>
          <w:rFonts w:ascii="標楷體" w:eastAsia="標楷體" w:hAnsi="標楷體" w:hint="eastAsia"/>
          <w:bCs/>
        </w:rPr>
        <w:t xml:space="preserve">   </w:t>
      </w:r>
      <w:r w:rsidRPr="004020D6">
        <w:rPr>
          <w:rFonts w:ascii="標楷體" w:eastAsia="標楷體" w:hAnsi="標楷體"/>
          <w:bCs/>
        </w:rPr>
        <w:t>終身學習時數：</w:t>
      </w:r>
      <w:r w:rsidRPr="004020D6">
        <w:rPr>
          <w:rFonts w:ascii="標楷體" w:eastAsia="標楷體" w:hAnsi="標楷體" w:hint="eastAsia"/>
          <w:bCs/>
        </w:rPr>
        <w:t>3</w:t>
      </w:r>
      <w:r w:rsidRPr="004020D6">
        <w:rPr>
          <w:rFonts w:ascii="標楷體" w:eastAsia="標楷體" w:hAnsi="標楷體"/>
          <w:bCs/>
        </w:rPr>
        <w:t>小時</w:t>
      </w:r>
      <w:proofErr w:type="gramStart"/>
      <w:r w:rsidRPr="004020D6">
        <w:rPr>
          <w:rFonts w:ascii="標楷體" w:eastAsia="標楷體" w:hAnsi="標楷體"/>
          <w:bCs/>
        </w:rPr>
        <w:t>］</w:t>
      </w:r>
      <w:proofErr w:type="gramEnd"/>
    </w:p>
    <w:p w:rsidR="00C579F8" w:rsidRPr="008E739F" w:rsidRDefault="00C579F8" w:rsidP="00274732">
      <w:pPr>
        <w:pStyle w:val="ad"/>
        <w:widowControl/>
        <w:numPr>
          <w:ilvl w:val="0"/>
          <w:numId w:val="6"/>
        </w:numPr>
        <w:ind w:leftChars="0" w:rightChars="-336" w:right="-806"/>
        <w:rPr>
          <w:rFonts w:ascii="標楷體" w:eastAsia="標楷體" w:hAnsi="標楷體" w:cs="Calibri"/>
          <w:kern w:val="0"/>
          <w:szCs w:val="24"/>
        </w:rPr>
      </w:pPr>
      <w:r w:rsidRPr="008E739F">
        <w:rPr>
          <w:rFonts w:ascii="標楷體" w:eastAsia="標楷體" w:hAnsi="標楷體" w:cs="Arial Unicode MS" w:hint="eastAsia"/>
          <w:bCs/>
          <w:kern w:val="0"/>
          <w:szCs w:val="24"/>
        </w:rPr>
        <w:t>主辦單位：</w:t>
      </w:r>
      <w:r w:rsidRPr="008E739F">
        <w:rPr>
          <w:rFonts w:ascii="標楷體" w:eastAsia="標楷體" w:hAnsi="標楷體" w:cs="Calibri"/>
          <w:kern w:val="0"/>
          <w:szCs w:val="24"/>
        </w:rPr>
        <w:t>台灣傷口造口及失禁護理學會</w:t>
      </w:r>
      <w:r w:rsidRPr="008E739F">
        <w:rPr>
          <w:rFonts w:ascii="標楷體" w:eastAsia="標楷體" w:hAnsi="標楷體" w:cs="Calibri" w:hint="eastAsia"/>
          <w:kern w:val="0"/>
          <w:szCs w:val="24"/>
        </w:rPr>
        <w:t>、</w:t>
      </w:r>
      <w:r w:rsidR="00274732" w:rsidRPr="00274732">
        <w:rPr>
          <w:rFonts w:ascii="標楷體" w:eastAsia="標楷體" w:hAnsi="標楷體" w:cs="Calibri" w:hint="eastAsia"/>
          <w:kern w:val="0"/>
          <w:szCs w:val="24"/>
        </w:rPr>
        <w:t>高雄長庚紀念醫院外科部大腸直腸外科</w:t>
      </w:r>
    </w:p>
    <w:p w:rsidR="008E739F" w:rsidRPr="008E739F" w:rsidRDefault="008E739F" w:rsidP="008E739F">
      <w:pPr>
        <w:pStyle w:val="ad"/>
        <w:widowControl/>
        <w:ind w:leftChars="0" w:left="55" w:rightChars="-336" w:right="-806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>協辦單位：</w:t>
      </w:r>
      <w:r w:rsidR="00274732" w:rsidRPr="00274732">
        <w:rPr>
          <w:rFonts w:ascii="標楷體" w:eastAsia="標楷體" w:hAnsi="標楷體" w:cs="Calibri" w:hint="eastAsia"/>
          <w:kern w:val="0"/>
          <w:szCs w:val="24"/>
        </w:rPr>
        <w:t>中化銀髮事業股份有限公司</w:t>
      </w:r>
    </w:p>
    <w:p w:rsidR="00C579F8" w:rsidRPr="00D01235" w:rsidRDefault="00C579F8" w:rsidP="00C579F8">
      <w:pPr>
        <w:widowControl/>
        <w:ind w:leftChars="-177" w:hangingChars="177" w:hanging="425"/>
        <w:rPr>
          <w:rFonts w:ascii="標楷體" w:eastAsia="標楷體" w:hAnsi="標楷體" w:cs="Calibri"/>
          <w:kern w:val="0"/>
          <w:szCs w:val="24"/>
        </w:rPr>
      </w:pPr>
      <w:r w:rsidRPr="00D01235">
        <w:rPr>
          <w:rFonts w:ascii="標楷體" w:eastAsia="標楷體" w:hAnsi="標楷體" w:cs="Calibri" w:hint="eastAsia"/>
          <w:kern w:val="0"/>
          <w:szCs w:val="24"/>
        </w:rPr>
        <w:t>二、</w:t>
      </w:r>
      <w:r w:rsidRPr="00D01235">
        <w:rPr>
          <w:rFonts w:ascii="標楷體" w:eastAsia="標楷體" w:hAnsi="標楷體" w:cs="Calibri"/>
          <w:kern w:val="0"/>
          <w:szCs w:val="24"/>
        </w:rPr>
        <w:t>舉辦日期：10</w:t>
      </w:r>
      <w:r w:rsidRPr="00D01235">
        <w:rPr>
          <w:rFonts w:ascii="標楷體" w:eastAsia="標楷體" w:hAnsi="標楷體" w:cs="Calibri" w:hint="eastAsia"/>
          <w:kern w:val="0"/>
          <w:szCs w:val="24"/>
        </w:rPr>
        <w:t>8</w:t>
      </w:r>
      <w:r w:rsidRPr="00D01235">
        <w:rPr>
          <w:rFonts w:ascii="標楷體" w:eastAsia="標楷體" w:hAnsi="標楷體" w:cs="Calibri"/>
          <w:kern w:val="0"/>
          <w:szCs w:val="24"/>
        </w:rPr>
        <w:t>年</w:t>
      </w:r>
      <w:r w:rsidR="00274732">
        <w:rPr>
          <w:rFonts w:ascii="標楷體" w:eastAsia="標楷體" w:hAnsi="標楷體" w:cs="Calibri" w:hint="eastAsia"/>
          <w:kern w:val="0"/>
          <w:szCs w:val="24"/>
        </w:rPr>
        <w:t>9</w:t>
      </w:r>
      <w:r w:rsidRPr="00D01235">
        <w:rPr>
          <w:rFonts w:ascii="標楷體" w:eastAsia="標楷體" w:hAnsi="標楷體" w:cs="Calibri"/>
          <w:kern w:val="0"/>
          <w:szCs w:val="24"/>
        </w:rPr>
        <w:t>月</w:t>
      </w:r>
      <w:r w:rsidR="00274732">
        <w:rPr>
          <w:rFonts w:ascii="標楷體" w:eastAsia="標楷體" w:hAnsi="標楷體" w:cs="Calibri" w:hint="eastAsia"/>
          <w:kern w:val="0"/>
          <w:szCs w:val="24"/>
        </w:rPr>
        <w:t>10</w:t>
      </w:r>
      <w:r w:rsidRPr="00D01235">
        <w:rPr>
          <w:rFonts w:ascii="標楷體" w:eastAsia="標楷體" w:hAnsi="標楷體" w:cs="Calibri"/>
          <w:kern w:val="0"/>
          <w:szCs w:val="24"/>
        </w:rPr>
        <w:t>日(星期</w:t>
      </w:r>
      <w:r w:rsidR="00274732">
        <w:rPr>
          <w:rFonts w:ascii="標楷體" w:eastAsia="標楷體" w:hAnsi="標楷體" w:cs="Calibri" w:hint="eastAsia"/>
          <w:kern w:val="0"/>
          <w:szCs w:val="24"/>
        </w:rPr>
        <w:t>二</w:t>
      </w:r>
      <w:r w:rsidRPr="00D01235">
        <w:rPr>
          <w:rFonts w:ascii="標楷體" w:eastAsia="標楷體" w:hAnsi="標楷體" w:cs="Calibri"/>
          <w:kern w:val="0"/>
          <w:szCs w:val="24"/>
        </w:rPr>
        <w:t xml:space="preserve">) </w:t>
      </w:r>
      <w:r w:rsidR="00274732" w:rsidRPr="00274732">
        <w:rPr>
          <w:rFonts w:ascii="標楷體" w:eastAsia="標楷體" w:hAnsi="標楷體" w:cs="Calibri" w:hint="eastAsia"/>
          <w:kern w:val="0"/>
          <w:szCs w:val="24"/>
        </w:rPr>
        <w:t>上午9:00-12:30</w:t>
      </w:r>
    </w:p>
    <w:p w:rsidR="005B71D8" w:rsidRDefault="00C579F8" w:rsidP="008E739F">
      <w:pPr>
        <w:widowControl/>
        <w:ind w:leftChars="-177" w:rightChars="-100" w:right="-240" w:hangingChars="177" w:hanging="425"/>
        <w:rPr>
          <w:rFonts w:ascii="標楷體" w:eastAsia="標楷體" w:hAnsi="標楷體" w:cs="Calibri"/>
          <w:kern w:val="0"/>
          <w:szCs w:val="24"/>
        </w:rPr>
      </w:pPr>
      <w:r w:rsidRPr="00D01235">
        <w:rPr>
          <w:rFonts w:ascii="標楷體" w:eastAsia="標楷體" w:hAnsi="標楷體" w:cs="Calibri" w:hint="eastAsia"/>
          <w:kern w:val="0"/>
          <w:szCs w:val="24"/>
        </w:rPr>
        <w:t>三、</w:t>
      </w:r>
      <w:r w:rsidRPr="00D01235">
        <w:rPr>
          <w:rFonts w:ascii="標楷體" w:eastAsia="標楷體" w:hAnsi="標楷體" w:cs="Calibri"/>
          <w:kern w:val="0"/>
          <w:szCs w:val="24"/>
        </w:rPr>
        <w:t>地    點</w:t>
      </w:r>
      <w:r w:rsidRPr="00D01235">
        <w:rPr>
          <w:rFonts w:ascii="標楷體" w:eastAsia="標楷體" w:hAnsi="標楷體" w:cs="Calibri" w:hint="eastAsia"/>
          <w:kern w:val="0"/>
          <w:szCs w:val="24"/>
        </w:rPr>
        <w:t>：</w:t>
      </w:r>
      <w:r w:rsidR="00274732" w:rsidRPr="00274732">
        <w:rPr>
          <w:rFonts w:ascii="標楷體" w:eastAsia="標楷體" w:hAnsi="標楷體" w:cs="Calibri" w:hint="eastAsia"/>
          <w:kern w:val="0"/>
          <w:szCs w:val="24"/>
        </w:rPr>
        <w:t>高雄長庚醫院國際會議廳-</w:t>
      </w:r>
      <w:proofErr w:type="gramStart"/>
      <w:r w:rsidR="00274732" w:rsidRPr="00274732">
        <w:rPr>
          <w:rFonts w:ascii="標楷體" w:eastAsia="標楷體" w:hAnsi="標楷體" w:cs="Calibri" w:hint="eastAsia"/>
          <w:kern w:val="0"/>
          <w:szCs w:val="24"/>
        </w:rPr>
        <w:t>藍廳</w:t>
      </w:r>
      <w:proofErr w:type="gramEnd"/>
      <w:r w:rsidR="00274732" w:rsidRPr="00274732">
        <w:rPr>
          <w:rFonts w:ascii="標楷體" w:eastAsia="標楷體" w:hAnsi="標楷體" w:cs="Calibri" w:hint="eastAsia"/>
          <w:kern w:val="0"/>
          <w:szCs w:val="24"/>
        </w:rPr>
        <w:t>(兒童大樓6F)</w:t>
      </w:r>
    </w:p>
    <w:p w:rsidR="00C579F8" w:rsidRDefault="005B71D8" w:rsidP="008E739F">
      <w:pPr>
        <w:widowControl/>
        <w:ind w:leftChars="-177" w:rightChars="-100" w:right="-240" w:hangingChars="177" w:hanging="425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   </w:t>
      </w:r>
      <w:r w:rsidR="00C579F8" w:rsidRPr="00D01235">
        <w:rPr>
          <w:rFonts w:ascii="標楷體" w:eastAsia="標楷體" w:hAnsi="標楷體" w:cs="Calibri" w:hint="eastAsia"/>
          <w:kern w:val="0"/>
          <w:szCs w:val="24"/>
        </w:rPr>
        <w:t>(</w:t>
      </w:r>
      <w:r w:rsidR="00274732" w:rsidRPr="00274732">
        <w:rPr>
          <w:rFonts w:ascii="標楷體" w:eastAsia="標楷體" w:hAnsi="標楷體" w:cs="Calibri" w:hint="eastAsia"/>
          <w:kern w:val="0"/>
          <w:szCs w:val="24"/>
        </w:rPr>
        <w:t>高雄市</w:t>
      </w:r>
      <w:proofErr w:type="gramStart"/>
      <w:r w:rsidR="00274732" w:rsidRPr="00274732">
        <w:rPr>
          <w:rFonts w:ascii="標楷體" w:eastAsia="標楷體" w:hAnsi="標楷體" w:cs="Calibri" w:hint="eastAsia"/>
          <w:kern w:val="0"/>
          <w:szCs w:val="24"/>
        </w:rPr>
        <w:t>鳥松區大埤路</w:t>
      </w:r>
      <w:proofErr w:type="gramEnd"/>
      <w:r w:rsidR="00274732" w:rsidRPr="00274732">
        <w:rPr>
          <w:rFonts w:ascii="標楷體" w:eastAsia="標楷體" w:hAnsi="標楷體" w:cs="Calibri" w:hint="eastAsia"/>
          <w:kern w:val="0"/>
          <w:szCs w:val="24"/>
        </w:rPr>
        <w:t>123號</w:t>
      </w:r>
      <w:r w:rsidR="00C579F8" w:rsidRPr="00D01235">
        <w:rPr>
          <w:rFonts w:ascii="標楷體" w:eastAsia="標楷體" w:hAnsi="標楷體" w:cs="Calibri" w:hint="eastAsia"/>
          <w:kern w:val="0"/>
          <w:szCs w:val="24"/>
        </w:rPr>
        <w:t xml:space="preserve">) </w:t>
      </w:r>
    </w:p>
    <w:p w:rsidR="008E739F" w:rsidRPr="008E739F" w:rsidRDefault="008E739F" w:rsidP="008E739F">
      <w:pPr>
        <w:widowControl/>
        <w:ind w:leftChars="-177" w:hangingChars="177" w:hanging="425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>四、</w:t>
      </w:r>
      <w:r w:rsidRPr="008E739F">
        <w:rPr>
          <w:rFonts w:ascii="標楷體" w:eastAsia="標楷體" w:hAnsi="標楷體" w:cs="Calibri" w:hint="eastAsia"/>
          <w:kern w:val="0"/>
          <w:szCs w:val="24"/>
        </w:rPr>
        <w:t>報名辦法：即日起請上本會網站</w:t>
      </w:r>
      <w:proofErr w:type="gramStart"/>
      <w:r w:rsidRPr="008E739F">
        <w:rPr>
          <w:rFonts w:ascii="標楷體" w:eastAsia="標楷體" w:hAnsi="標楷體" w:cs="Calibri" w:hint="eastAsia"/>
          <w:kern w:val="0"/>
          <w:szCs w:val="24"/>
        </w:rPr>
        <w:t>（</w:t>
      </w:r>
      <w:proofErr w:type="gramEnd"/>
      <w:r w:rsidRPr="008E739F">
        <w:rPr>
          <w:rFonts w:ascii="標楷體" w:eastAsia="標楷體" w:hAnsi="標楷體" w:cs="Calibri" w:hint="eastAsia"/>
          <w:kern w:val="0"/>
          <w:szCs w:val="24"/>
        </w:rPr>
        <w:t>網址：http：//www.twocna.org.tw/</w:t>
      </w:r>
      <w:proofErr w:type="gramStart"/>
      <w:r w:rsidRPr="008E739F">
        <w:rPr>
          <w:rFonts w:ascii="標楷體" w:eastAsia="標楷體" w:hAnsi="標楷體" w:cs="Calibri" w:hint="eastAsia"/>
          <w:kern w:val="0"/>
          <w:szCs w:val="24"/>
        </w:rPr>
        <w:t>）</w:t>
      </w:r>
      <w:proofErr w:type="gramEnd"/>
      <w:r w:rsidRPr="008E739F">
        <w:rPr>
          <w:rFonts w:ascii="標楷體" w:eastAsia="標楷體" w:hAnsi="標楷體" w:cs="Calibri" w:hint="eastAsia"/>
          <w:kern w:val="0"/>
          <w:szCs w:val="24"/>
        </w:rPr>
        <w:t>報名，10</w:t>
      </w:r>
      <w:r w:rsidR="00310CAA">
        <w:rPr>
          <w:rFonts w:ascii="標楷體" w:eastAsia="標楷體" w:hAnsi="標楷體" w:cs="Calibri" w:hint="eastAsia"/>
          <w:kern w:val="0"/>
          <w:szCs w:val="24"/>
        </w:rPr>
        <w:t>8</w:t>
      </w:r>
      <w:r w:rsidRPr="008E739F">
        <w:rPr>
          <w:rFonts w:ascii="標楷體" w:eastAsia="標楷體" w:hAnsi="標楷體" w:cs="Calibri" w:hint="eastAsia"/>
          <w:kern w:val="0"/>
          <w:szCs w:val="24"/>
        </w:rPr>
        <w:t>.</w:t>
      </w:r>
      <w:r w:rsidR="00274732">
        <w:rPr>
          <w:rFonts w:ascii="標楷體" w:eastAsia="標楷體" w:hAnsi="標楷體" w:cs="Calibri" w:hint="eastAsia"/>
          <w:kern w:val="0"/>
          <w:szCs w:val="24"/>
        </w:rPr>
        <w:t>8</w:t>
      </w:r>
      <w:r w:rsidRPr="008E739F">
        <w:rPr>
          <w:rFonts w:ascii="標楷體" w:eastAsia="標楷體" w:hAnsi="標楷體" w:cs="Calibri" w:hint="eastAsia"/>
          <w:kern w:val="0"/>
          <w:szCs w:val="24"/>
        </w:rPr>
        <w:t>.</w:t>
      </w:r>
      <w:r w:rsidR="00274732">
        <w:rPr>
          <w:rFonts w:ascii="標楷體" w:eastAsia="標楷體" w:hAnsi="標楷體" w:cs="Calibri" w:hint="eastAsia"/>
          <w:kern w:val="0"/>
          <w:szCs w:val="24"/>
        </w:rPr>
        <w:t>31</w:t>
      </w:r>
      <w:r w:rsidRPr="008E739F">
        <w:rPr>
          <w:rFonts w:ascii="標楷體" w:eastAsia="標楷體" w:hAnsi="標楷體" w:cs="Calibri" w:hint="eastAsia"/>
          <w:kern w:val="0"/>
          <w:szCs w:val="24"/>
        </w:rPr>
        <w:t>或額滿報名截止。報名費：會員免費，非會員費</w:t>
      </w:r>
      <w:r w:rsidR="00310CAA">
        <w:rPr>
          <w:rFonts w:ascii="標楷體" w:eastAsia="標楷體" w:hAnsi="標楷體" w:cs="Calibri" w:hint="eastAsia"/>
          <w:kern w:val="0"/>
          <w:szCs w:val="24"/>
        </w:rPr>
        <w:t>3</w:t>
      </w:r>
      <w:r w:rsidRPr="008E739F">
        <w:rPr>
          <w:rFonts w:ascii="標楷體" w:eastAsia="標楷體" w:hAnsi="標楷體" w:cs="Calibri" w:hint="eastAsia"/>
          <w:kern w:val="0"/>
          <w:szCs w:val="24"/>
        </w:rPr>
        <w:t>00元，匯款合作金庫銀行(006)帳號：1427765442149，匯款完成請輸入存摺帳號後五碼或來電02-25010852確認報名成功（未出席恕</w:t>
      </w:r>
      <w:proofErr w:type="gramStart"/>
      <w:r w:rsidRPr="008E739F">
        <w:rPr>
          <w:rFonts w:ascii="標楷體" w:eastAsia="標楷體" w:hAnsi="標楷體" w:cs="Calibri" w:hint="eastAsia"/>
          <w:kern w:val="0"/>
          <w:szCs w:val="24"/>
        </w:rPr>
        <w:t>不</w:t>
      </w:r>
      <w:proofErr w:type="gramEnd"/>
      <w:r w:rsidRPr="008E739F">
        <w:rPr>
          <w:rFonts w:ascii="標楷體" w:eastAsia="標楷體" w:hAnsi="標楷體" w:cs="Calibri" w:hint="eastAsia"/>
          <w:kern w:val="0"/>
          <w:szCs w:val="24"/>
        </w:rPr>
        <w:t xml:space="preserve">退費）。 </w:t>
      </w:r>
    </w:p>
    <w:p w:rsidR="008E739F" w:rsidRPr="00D01235" w:rsidRDefault="008E739F" w:rsidP="008B6160">
      <w:pPr>
        <w:widowControl/>
        <w:ind w:leftChars="-177" w:right="240" w:hangingChars="177" w:hanging="425"/>
        <w:jc w:val="right"/>
        <w:rPr>
          <w:rFonts w:ascii="標楷體" w:eastAsia="標楷體" w:hAnsi="標楷體" w:cs="Calibri"/>
          <w:kern w:val="0"/>
          <w:szCs w:val="24"/>
        </w:rPr>
      </w:pPr>
      <w:r w:rsidRPr="008E739F">
        <w:rPr>
          <w:rFonts w:ascii="標楷體" w:eastAsia="標楷體" w:hAnsi="標楷體" w:cs="Calibri" w:hint="eastAsia"/>
          <w:kern w:val="0"/>
          <w:szCs w:val="24"/>
        </w:rPr>
        <w:t>※為響應環保,與會者請自備環保杯</w:t>
      </w:r>
    </w:p>
    <w:p w:rsidR="00C579F8" w:rsidRDefault="008E739F" w:rsidP="006C47F6">
      <w:pPr>
        <w:widowControl/>
        <w:spacing w:afterLines="50" w:after="180"/>
        <w:ind w:leftChars="-177" w:hangingChars="177" w:hanging="425"/>
        <w:rPr>
          <w:rFonts w:ascii="標楷體" w:eastAsia="標楷體" w:hAnsi="標楷體" w:cs="Arial Unicode MS"/>
          <w:kern w:val="0"/>
          <w:szCs w:val="28"/>
        </w:rPr>
      </w:pPr>
      <w:r>
        <w:rPr>
          <w:rFonts w:ascii="標楷體" w:eastAsia="標楷體" w:hAnsi="標楷體" w:cs="Arial Unicode MS" w:hint="eastAsia"/>
          <w:kern w:val="0"/>
          <w:szCs w:val="28"/>
        </w:rPr>
        <w:t>五</w:t>
      </w:r>
      <w:r w:rsidR="00C579F8" w:rsidRPr="00D01235">
        <w:rPr>
          <w:rFonts w:ascii="標楷體" w:eastAsia="標楷體" w:hAnsi="標楷體" w:cs="Arial Unicode MS" w:hint="eastAsia"/>
          <w:kern w:val="0"/>
          <w:szCs w:val="28"/>
        </w:rPr>
        <w:t>、課程內容：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4393"/>
        <w:gridCol w:w="2723"/>
      </w:tblGrid>
      <w:tr w:rsidR="00274732" w:rsidRPr="00C97911" w:rsidTr="008B6160">
        <w:trPr>
          <w:trHeight w:val="541"/>
        </w:trPr>
        <w:tc>
          <w:tcPr>
            <w:tcW w:w="1673" w:type="dxa"/>
            <w:vAlign w:val="center"/>
          </w:tcPr>
          <w:p w:rsidR="00274732" w:rsidRPr="00586AB5" w:rsidRDefault="00274732" w:rsidP="001F1780">
            <w:pPr>
              <w:jc w:val="center"/>
              <w:rPr>
                <w:rFonts w:eastAsia="標楷體"/>
              </w:rPr>
            </w:pPr>
            <w:r w:rsidRPr="00586AB5">
              <w:rPr>
                <w:rFonts w:eastAsia="標楷體"/>
              </w:rPr>
              <w:t>時間</w:t>
            </w:r>
          </w:p>
        </w:tc>
        <w:tc>
          <w:tcPr>
            <w:tcW w:w="4393" w:type="dxa"/>
            <w:vAlign w:val="center"/>
          </w:tcPr>
          <w:p w:rsidR="00274732" w:rsidRPr="00586AB5" w:rsidRDefault="00274732" w:rsidP="001F1780">
            <w:pPr>
              <w:jc w:val="center"/>
              <w:rPr>
                <w:rFonts w:eastAsia="標楷體"/>
              </w:rPr>
            </w:pPr>
            <w:r w:rsidRPr="00586AB5">
              <w:rPr>
                <w:rFonts w:eastAsia="標楷體"/>
              </w:rPr>
              <w:t>主題</w:t>
            </w:r>
          </w:p>
        </w:tc>
        <w:tc>
          <w:tcPr>
            <w:tcW w:w="2723" w:type="dxa"/>
            <w:vAlign w:val="center"/>
          </w:tcPr>
          <w:p w:rsidR="00274732" w:rsidRPr="00586AB5" w:rsidRDefault="00274732" w:rsidP="001F1780">
            <w:pPr>
              <w:jc w:val="center"/>
              <w:rPr>
                <w:rFonts w:eastAsia="標楷體"/>
              </w:rPr>
            </w:pPr>
            <w:r w:rsidRPr="00586AB5">
              <w:rPr>
                <w:rFonts w:ascii="標楷體" w:eastAsia="標楷體" w:hAnsi="標楷體" w:cs="新細明體" w:hint="eastAsia"/>
                <w:lang w:bidi="hi-IN"/>
              </w:rPr>
              <w:t>主 講/主持人</w:t>
            </w:r>
          </w:p>
        </w:tc>
      </w:tr>
      <w:tr w:rsidR="00274732" w:rsidRPr="00D244C1" w:rsidTr="008B6160">
        <w:trPr>
          <w:trHeight w:val="479"/>
        </w:trPr>
        <w:tc>
          <w:tcPr>
            <w:tcW w:w="1673" w:type="dxa"/>
            <w:vAlign w:val="center"/>
          </w:tcPr>
          <w:p w:rsidR="00274732" w:rsidRPr="004467F8" w:rsidRDefault="00274732" w:rsidP="001F1780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09</w:t>
            </w:r>
            <w:r>
              <w:rPr>
                <w:rFonts w:ascii="Calibri" w:eastAsia="標楷體" w:hAnsi="Calibri"/>
              </w:rPr>
              <w:t>:</w:t>
            </w:r>
            <w:r>
              <w:rPr>
                <w:rFonts w:ascii="Calibri" w:eastAsia="標楷體" w:hAnsi="Calibri" w:hint="eastAsia"/>
              </w:rPr>
              <w:t>0</w:t>
            </w:r>
            <w:r>
              <w:rPr>
                <w:rFonts w:ascii="Calibri" w:eastAsia="標楷體" w:hAnsi="Calibri"/>
              </w:rPr>
              <w:t>0-</w:t>
            </w:r>
            <w:r>
              <w:rPr>
                <w:rFonts w:ascii="Calibri" w:eastAsia="標楷體" w:hAnsi="Calibri" w:hint="eastAsia"/>
              </w:rPr>
              <w:t>09</w:t>
            </w:r>
            <w:r>
              <w:rPr>
                <w:rFonts w:ascii="Calibri" w:eastAsia="標楷體" w:hAnsi="Calibri"/>
              </w:rPr>
              <w:t>:</w:t>
            </w:r>
            <w:r>
              <w:rPr>
                <w:rFonts w:ascii="Calibri" w:eastAsia="標楷體" w:hAnsi="Calibri" w:hint="eastAsia"/>
              </w:rPr>
              <w:t>3</w:t>
            </w:r>
            <w:r w:rsidRPr="004467F8">
              <w:rPr>
                <w:rFonts w:ascii="Calibri" w:eastAsia="標楷體" w:hAnsi="Calibri"/>
              </w:rPr>
              <w:t>0</w:t>
            </w:r>
          </w:p>
        </w:tc>
        <w:tc>
          <w:tcPr>
            <w:tcW w:w="7116" w:type="dxa"/>
            <w:gridSpan w:val="2"/>
            <w:vAlign w:val="center"/>
          </w:tcPr>
          <w:p w:rsidR="00274732" w:rsidRPr="004A1287" w:rsidRDefault="00274732" w:rsidP="001F1780">
            <w:pPr>
              <w:jc w:val="both"/>
              <w:rPr>
                <w:rFonts w:ascii="標楷體" w:eastAsia="標楷體" w:hAnsi="標楷體"/>
              </w:rPr>
            </w:pPr>
            <w:r w:rsidRPr="004A1287">
              <w:rPr>
                <w:rFonts w:ascii="標楷體" w:eastAsia="標楷體" w:hAnsi="標楷體"/>
              </w:rPr>
              <w:t>報到</w:t>
            </w:r>
            <w:r>
              <w:rPr>
                <w:rFonts w:ascii="標楷體" w:eastAsia="標楷體" w:hAnsi="標楷體" w:hint="eastAsia"/>
              </w:rPr>
              <w:t xml:space="preserve">                                  陳春敏組長     </w:t>
            </w:r>
          </w:p>
        </w:tc>
      </w:tr>
      <w:tr w:rsidR="00274732" w:rsidRPr="00C97911" w:rsidTr="008B6160">
        <w:trPr>
          <w:trHeight w:val="557"/>
        </w:trPr>
        <w:tc>
          <w:tcPr>
            <w:tcW w:w="1673" w:type="dxa"/>
            <w:vAlign w:val="center"/>
          </w:tcPr>
          <w:p w:rsidR="00274732" w:rsidRPr="004467F8" w:rsidRDefault="00274732" w:rsidP="001F1780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09</w:t>
            </w:r>
            <w:r>
              <w:rPr>
                <w:rFonts w:ascii="Calibri" w:eastAsia="標楷體" w:hAnsi="Calibri"/>
              </w:rPr>
              <w:t>:</w:t>
            </w:r>
            <w:r>
              <w:rPr>
                <w:rFonts w:ascii="Calibri" w:eastAsia="標楷體" w:hAnsi="Calibri" w:hint="eastAsia"/>
              </w:rPr>
              <w:t>3</w:t>
            </w:r>
            <w:r>
              <w:rPr>
                <w:rFonts w:ascii="Calibri" w:eastAsia="標楷體" w:hAnsi="Calibri"/>
              </w:rPr>
              <w:t>0-</w:t>
            </w:r>
            <w:r>
              <w:rPr>
                <w:rFonts w:ascii="Calibri" w:eastAsia="標楷體" w:hAnsi="Calibri" w:hint="eastAsia"/>
              </w:rPr>
              <w:t>09</w:t>
            </w:r>
            <w:r>
              <w:rPr>
                <w:rFonts w:ascii="Calibri" w:eastAsia="標楷體" w:hAnsi="Calibri"/>
              </w:rPr>
              <w:t>:</w:t>
            </w:r>
            <w:r>
              <w:rPr>
                <w:rFonts w:ascii="Calibri" w:eastAsia="標楷體" w:hAnsi="Calibri" w:hint="eastAsia"/>
              </w:rPr>
              <w:t>4</w:t>
            </w:r>
            <w:r w:rsidRPr="004467F8">
              <w:rPr>
                <w:rFonts w:ascii="Calibri" w:eastAsia="標楷體" w:hAnsi="Calibri"/>
              </w:rPr>
              <w:t>0</w:t>
            </w:r>
          </w:p>
        </w:tc>
        <w:tc>
          <w:tcPr>
            <w:tcW w:w="4393" w:type="dxa"/>
            <w:vAlign w:val="center"/>
          </w:tcPr>
          <w:p w:rsidR="00274732" w:rsidRPr="004A1287" w:rsidRDefault="00274732" w:rsidP="001F1780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 w:rsidRPr="004A1287">
              <w:rPr>
                <w:rFonts w:ascii="標楷體" w:eastAsia="標楷體" w:hAnsi="標楷體" w:cs="新細明體" w:hint="eastAsia"/>
                <w:color w:val="000000"/>
                <w:lang w:bidi="hi-IN"/>
              </w:rPr>
              <w:t>致歡迎詞及課程簡介</w:t>
            </w:r>
          </w:p>
        </w:tc>
        <w:tc>
          <w:tcPr>
            <w:tcW w:w="2723" w:type="dxa"/>
            <w:vAlign w:val="center"/>
          </w:tcPr>
          <w:p w:rsidR="00274732" w:rsidRPr="004A1287" w:rsidRDefault="00274732" w:rsidP="001F17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胡萬祥主任</w:t>
            </w:r>
          </w:p>
        </w:tc>
      </w:tr>
      <w:tr w:rsidR="00274732" w:rsidRPr="00C97911" w:rsidTr="008B6160">
        <w:trPr>
          <w:trHeight w:val="423"/>
        </w:trPr>
        <w:tc>
          <w:tcPr>
            <w:tcW w:w="1673" w:type="dxa"/>
            <w:vAlign w:val="center"/>
          </w:tcPr>
          <w:p w:rsidR="00274732" w:rsidRPr="004467F8" w:rsidRDefault="00274732" w:rsidP="001F1780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09</w:t>
            </w:r>
            <w:r>
              <w:rPr>
                <w:rFonts w:ascii="Calibri" w:eastAsia="標楷體" w:hAnsi="Calibri"/>
              </w:rPr>
              <w:t>:</w:t>
            </w:r>
            <w:r>
              <w:rPr>
                <w:rFonts w:ascii="Calibri" w:eastAsia="標楷體" w:hAnsi="Calibri" w:hint="eastAsia"/>
              </w:rPr>
              <w:t>4</w:t>
            </w:r>
            <w:r>
              <w:rPr>
                <w:rFonts w:ascii="Calibri" w:eastAsia="標楷體" w:hAnsi="Calibri"/>
              </w:rPr>
              <w:t>0-</w:t>
            </w:r>
            <w:r>
              <w:rPr>
                <w:rFonts w:ascii="Calibri" w:eastAsia="標楷體" w:hAnsi="Calibri" w:hint="eastAsia"/>
              </w:rPr>
              <w:t>10</w:t>
            </w:r>
            <w:r>
              <w:rPr>
                <w:rFonts w:ascii="Calibri" w:eastAsia="標楷體" w:hAnsi="Calibri"/>
              </w:rPr>
              <w:t>:3</w:t>
            </w:r>
            <w:r w:rsidRPr="004467F8">
              <w:rPr>
                <w:rFonts w:ascii="Calibri" w:eastAsia="標楷體" w:hAnsi="Calibri"/>
              </w:rPr>
              <w:t>0</w:t>
            </w:r>
          </w:p>
        </w:tc>
        <w:tc>
          <w:tcPr>
            <w:tcW w:w="4393" w:type="dxa"/>
            <w:vAlign w:val="center"/>
          </w:tcPr>
          <w:p w:rsidR="00274732" w:rsidRPr="004A1287" w:rsidRDefault="00274732" w:rsidP="001F178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lang w:bidi="hi-IN"/>
              </w:rPr>
            </w:pPr>
            <w:r w:rsidRPr="00DE200A">
              <w:rPr>
                <w:rFonts w:ascii="標楷體" w:eastAsia="標楷體" w:hAnsi="標楷體" w:hint="eastAsia"/>
              </w:rPr>
              <w:t>失禁性</w:t>
            </w:r>
            <w:proofErr w:type="gramStart"/>
            <w:r w:rsidRPr="00DE200A">
              <w:rPr>
                <w:rFonts w:ascii="標楷體" w:eastAsia="標楷體" w:hAnsi="標楷體" w:hint="eastAsia"/>
              </w:rPr>
              <w:t>皮膚炎照護</w:t>
            </w:r>
            <w:proofErr w:type="gramEnd"/>
          </w:p>
        </w:tc>
        <w:tc>
          <w:tcPr>
            <w:tcW w:w="2723" w:type="dxa"/>
            <w:vAlign w:val="center"/>
          </w:tcPr>
          <w:p w:rsidR="00274732" w:rsidRPr="00DE200A" w:rsidRDefault="00274732" w:rsidP="001F1780">
            <w:pPr>
              <w:rPr>
                <w:rFonts w:ascii="標楷體" w:eastAsia="標楷體" w:hAnsi="標楷體"/>
              </w:rPr>
            </w:pPr>
            <w:r w:rsidRPr="00AB531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佐藤由季</w:t>
            </w:r>
            <w:r w:rsidRPr="00DE200A">
              <w:rPr>
                <w:rFonts w:ascii="標楷體" w:eastAsia="標楷體" w:hAnsi="標楷體" w:hint="eastAsia"/>
              </w:rPr>
              <w:t>老師大王製紙</w:t>
            </w:r>
          </w:p>
        </w:tc>
      </w:tr>
      <w:tr w:rsidR="00274732" w:rsidRPr="00C97911" w:rsidTr="008B6160">
        <w:trPr>
          <w:trHeight w:val="421"/>
        </w:trPr>
        <w:tc>
          <w:tcPr>
            <w:tcW w:w="1673" w:type="dxa"/>
            <w:vAlign w:val="center"/>
          </w:tcPr>
          <w:p w:rsidR="00274732" w:rsidRDefault="00274732" w:rsidP="001F1780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10:</w:t>
            </w:r>
            <w:r>
              <w:rPr>
                <w:rFonts w:ascii="Calibri" w:eastAsia="標楷體" w:hAnsi="Calibri"/>
              </w:rPr>
              <w:t>3</w:t>
            </w:r>
            <w:r>
              <w:rPr>
                <w:rFonts w:ascii="Calibri" w:eastAsia="標楷體" w:hAnsi="Calibri" w:hint="eastAsia"/>
              </w:rPr>
              <w:t>0</w:t>
            </w:r>
            <w:r>
              <w:rPr>
                <w:rFonts w:ascii="Calibri" w:eastAsia="標楷體" w:hAnsi="Calibri"/>
              </w:rPr>
              <w:t>-</w:t>
            </w:r>
            <w:r>
              <w:rPr>
                <w:rFonts w:ascii="Calibri" w:eastAsia="標楷體" w:hAnsi="Calibri" w:hint="eastAsia"/>
              </w:rPr>
              <w:t>11</w:t>
            </w:r>
            <w:r>
              <w:rPr>
                <w:rFonts w:ascii="Calibri" w:eastAsia="標楷體" w:hAnsi="Calibri"/>
              </w:rPr>
              <w:t>:20</w:t>
            </w:r>
          </w:p>
        </w:tc>
        <w:tc>
          <w:tcPr>
            <w:tcW w:w="4393" w:type="dxa"/>
            <w:vAlign w:val="center"/>
          </w:tcPr>
          <w:p w:rsidR="00274732" w:rsidRPr="004A1287" w:rsidRDefault="00274732" w:rsidP="001F1780">
            <w:pPr>
              <w:jc w:val="both"/>
              <w:rPr>
                <w:rFonts w:ascii="標楷體" w:eastAsia="標楷體" w:hAnsi="標楷體"/>
              </w:rPr>
            </w:pPr>
            <w:r w:rsidRPr="007A22F7">
              <w:rPr>
                <w:rFonts w:ascii="標楷體" w:eastAsia="標楷體" w:hAnsi="標楷體" w:hint="eastAsia"/>
              </w:rPr>
              <w:t>排泄照顧新觀念</w:t>
            </w:r>
            <w:r>
              <w:rPr>
                <w:rFonts w:ascii="標楷體" w:eastAsia="標楷體" w:hAnsi="標楷體"/>
              </w:rPr>
              <w:t>-</w:t>
            </w:r>
            <w:r w:rsidRPr="007A22F7">
              <w:rPr>
                <w:rFonts w:ascii="標楷體" w:eastAsia="標楷體" w:hAnsi="標楷體" w:hint="eastAsia"/>
              </w:rPr>
              <w:t>分享日本失禁個案照顧經驗</w:t>
            </w:r>
          </w:p>
        </w:tc>
        <w:tc>
          <w:tcPr>
            <w:tcW w:w="2723" w:type="dxa"/>
            <w:vAlign w:val="center"/>
          </w:tcPr>
          <w:p w:rsidR="00274732" w:rsidRPr="00DE200A" w:rsidRDefault="00274732" w:rsidP="001F1780">
            <w:pPr>
              <w:rPr>
                <w:rFonts w:ascii="標楷體" w:eastAsia="標楷體" w:hAnsi="標楷體"/>
              </w:rPr>
            </w:pPr>
            <w:r w:rsidRPr="00AB531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佐藤由季</w:t>
            </w:r>
            <w:r w:rsidRPr="00DE200A">
              <w:rPr>
                <w:rFonts w:ascii="標楷體" w:eastAsia="標楷體" w:hAnsi="標楷體" w:hint="eastAsia"/>
              </w:rPr>
              <w:t>老師大王製紙</w:t>
            </w:r>
          </w:p>
        </w:tc>
      </w:tr>
      <w:tr w:rsidR="00274732" w:rsidRPr="00C97911" w:rsidTr="008B6160">
        <w:trPr>
          <w:trHeight w:val="421"/>
        </w:trPr>
        <w:tc>
          <w:tcPr>
            <w:tcW w:w="1673" w:type="dxa"/>
            <w:vAlign w:val="center"/>
          </w:tcPr>
          <w:p w:rsidR="00274732" w:rsidRPr="004467F8" w:rsidRDefault="00274732" w:rsidP="001F178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11</w:t>
            </w:r>
            <w:r>
              <w:rPr>
                <w:rFonts w:ascii="Calibri" w:hAnsi="Calibri"/>
              </w:rPr>
              <w:t>:20-</w:t>
            </w:r>
            <w:r>
              <w:rPr>
                <w:rFonts w:ascii="Calibri" w:hAnsi="Calibri" w:hint="eastAsia"/>
              </w:rPr>
              <w:t>11</w:t>
            </w:r>
            <w:r w:rsidRPr="004467F8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3</w:t>
            </w:r>
            <w:r w:rsidRPr="004467F8">
              <w:rPr>
                <w:rFonts w:ascii="Calibri" w:hAnsi="Calibri"/>
              </w:rPr>
              <w:t>0</w:t>
            </w:r>
          </w:p>
        </w:tc>
        <w:tc>
          <w:tcPr>
            <w:tcW w:w="7116" w:type="dxa"/>
            <w:gridSpan w:val="2"/>
            <w:vAlign w:val="center"/>
          </w:tcPr>
          <w:p w:rsidR="00274732" w:rsidRPr="004A1287" w:rsidRDefault="00274732" w:rsidP="001F1780">
            <w:pPr>
              <w:jc w:val="both"/>
              <w:rPr>
                <w:rFonts w:ascii="標楷體" w:eastAsia="標楷體" w:hAnsi="標楷體"/>
              </w:rPr>
            </w:pPr>
            <w:r w:rsidRPr="004A1287">
              <w:rPr>
                <w:rFonts w:ascii="標楷體" w:eastAsia="標楷體" w:hAnsi="標楷體" w:hint="eastAsia"/>
              </w:rPr>
              <w:t>休息</w:t>
            </w:r>
          </w:p>
        </w:tc>
      </w:tr>
      <w:tr w:rsidR="00274732" w:rsidRPr="00C97911" w:rsidTr="008B6160">
        <w:trPr>
          <w:trHeight w:val="992"/>
        </w:trPr>
        <w:tc>
          <w:tcPr>
            <w:tcW w:w="1673" w:type="dxa"/>
            <w:vAlign w:val="center"/>
          </w:tcPr>
          <w:p w:rsidR="00274732" w:rsidRPr="004467F8" w:rsidRDefault="00274732" w:rsidP="001F178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11</w:t>
            </w:r>
            <w:r>
              <w:rPr>
                <w:rFonts w:ascii="Calibri" w:hAnsi="Calibri"/>
              </w:rPr>
              <w:t>:30-</w:t>
            </w:r>
            <w:r>
              <w:rPr>
                <w:rFonts w:ascii="Calibri" w:hAnsi="Calibri" w:hint="eastAsia"/>
              </w:rPr>
              <w:t>12</w:t>
            </w:r>
            <w:r>
              <w:rPr>
                <w:rFonts w:ascii="Calibri" w:hAnsi="Calibri"/>
              </w:rPr>
              <w:t>:2</w:t>
            </w:r>
            <w:r w:rsidRPr="004467F8">
              <w:rPr>
                <w:rFonts w:ascii="Calibri" w:hAnsi="Calibri"/>
              </w:rPr>
              <w:t>0</w:t>
            </w:r>
          </w:p>
        </w:tc>
        <w:tc>
          <w:tcPr>
            <w:tcW w:w="4393" w:type="dxa"/>
            <w:vAlign w:val="center"/>
          </w:tcPr>
          <w:p w:rsidR="00274732" w:rsidRPr="00CD7218" w:rsidRDefault="00274732" w:rsidP="001F1780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D7218">
              <w:rPr>
                <w:rFonts w:ascii="標楷體" w:eastAsia="標楷體" w:hAnsi="標楷體" w:hint="eastAsia"/>
                <w:color w:val="000000"/>
              </w:rPr>
              <w:t>分組實務操作與說明</w:t>
            </w:r>
            <w:proofErr w:type="gramStart"/>
            <w:r w:rsidRPr="00CD7218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</w:p>
          <w:p w:rsidR="00274732" w:rsidRPr="006D46BC" w:rsidRDefault="00274732" w:rsidP="001F1780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A2117">
              <w:rPr>
                <w:rFonts w:ascii="標楷體" w:eastAsia="標楷體" w:hAnsi="標楷體"/>
                <w:color w:val="000000"/>
              </w:rPr>
              <w:t>模擬</w:t>
            </w:r>
            <w:r w:rsidRPr="000A2117">
              <w:rPr>
                <w:rFonts w:ascii="標楷體" w:eastAsia="標楷體" w:hAnsi="標楷體" w:hint="eastAsia"/>
                <w:color w:val="000000"/>
              </w:rPr>
              <w:t>排尿、排便尿布正確使用步驟</w:t>
            </w:r>
          </w:p>
        </w:tc>
        <w:tc>
          <w:tcPr>
            <w:tcW w:w="2723" w:type="dxa"/>
            <w:vAlign w:val="center"/>
          </w:tcPr>
          <w:p w:rsidR="00274732" w:rsidRPr="00FB6CAC" w:rsidRDefault="00274732" w:rsidP="001F1780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B531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佐</w:t>
            </w:r>
            <w:proofErr w:type="gramStart"/>
            <w:r w:rsidRPr="00AB531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藤由季</w:t>
            </w:r>
            <w:r w:rsidRPr="00FB6CAC">
              <w:rPr>
                <w:rFonts w:eastAsia="標楷體" w:hAnsi="標楷體"/>
              </w:rPr>
              <w:t>資深</w:t>
            </w:r>
            <w:proofErr w:type="gramEnd"/>
            <w:r w:rsidRPr="00FB6CAC">
              <w:rPr>
                <w:rFonts w:eastAsia="標楷體" w:hAnsi="標楷體"/>
              </w:rPr>
              <w:t>照護督導</w:t>
            </w:r>
          </w:p>
          <w:p w:rsidR="00274732" w:rsidRPr="004A1287" w:rsidRDefault="00274732" w:rsidP="001F1780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FB6CAC">
              <w:rPr>
                <w:rFonts w:ascii="標楷體" w:eastAsia="標楷體" w:hAnsi="標楷體" w:cs="新細明體" w:hint="eastAsia"/>
                <w:bCs/>
                <w:kern w:val="0"/>
              </w:rPr>
              <w:t>吳美鳳</w:t>
            </w:r>
            <w:r w:rsidRPr="004A1287">
              <w:rPr>
                <w:rFonts w:ascii="標楷體" w:eastAsia="標楷體" w:hAnsi="標楷體" w:hint="eastAsia"/>
              </w:rPr>
              <w:t>傷口造口護理師</w:t>
            </w:r>
          </w:p>
          <w:p w:rsidR="00274732" w:rsidRPr="004A1287" w:rsidRDefault="00274732" w:rsidP="001F1780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FB6CAC">
              <w:rPr>
                <w:rFonts w:ascii="標楷體" w:eastAsia="標楷體" w:hAnsi="標楷體" w:cs="新細明體" w:hint="eastAsia"/>
                <w:bCs/>
              </w:rPr>
              <w:t>宋愛鳳</w:t>
            </w:r>
            <w:r w:rsidRPr="004A1287">
              <w:rPr>
                <w:rFonts w:ascii="標楷體" w:eastAsia="標楷體" w:hAnsi="標楷體" w:hint="eastAsia"/>
                <w:color w:val="000000"/>
              </w:rPr>
              <w:t>傷口造口護理師</w:t>
            </w:r>
          </w:p>
        </w:tc>
      </w:tr>
      <w:tr w:rsidR="00274732" w:rsidRPr="00C97911" w:rsidTr="008B6160">
        <w:trPr>
          <w:trHeight w:val="423"/>
        </w:trPr>
        <w:tc>
          <w:tcPr>
            <w:tcW w:w="1673" w:type="dxa"/>
            <w:vAlign w:val="center"/>
          </w:tcPr>
          <w:p w:rsidR="00274732" w:rsidRPr="004467F8" w:rsidRDefault="00274732" w:rsidP="001F1780">
            <w:pPr>
              <w:jc w:val="center"/>
              <w:rPr>
                <w:rFonts w:ascii="Calibri" w:hAnsi="Calibri"/>
              </w:rPr>
            </w:pPr>
            <w:r w:rsidRPr="007A22F7">
              <w:rPr>
                <w:rFonts w:ascii="Calibri" w:hAnsi="Calibri"/>
              </w:rPr>
              <w:t>1</w:t>
            </w:r>
            <w:r>
              <w:rPr>
                <w:rFonts w:ascii="Calibri" w:hAnsi="Calibri" w:hint="eastAsia"/>
              </w:rPr>
              <w:t>2</w:t>
            </w:r>
            <w:r w:rsidRPr="007A22F7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2</w:t>
            </w:r>
            <w:r w:rsidRPr="007A22F7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>-1</w:t>
            </w: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:30</w:t>
            </w:r>
          </w:p>
        </w:tc>
        <w:tc>
          <w:tcPr>
            <w:tcW w:w="4393" w:type="dxa"/>
            <w:vAlign w:val="center"/>
          </w:tcPr>
          <w:p w:rsidR="00274732" w:rsidRPr="004A1287" w:rsidRDefault="00274732" w:rsidP="001F1780">
            <w:pPr>
              <w:jc w:val="both"/>
              <w:rPr>
                <w:rFonts w:ascii="標楷體" w:eastAsia="標楷體" w:hAnsi="標楷體"/>
              </w:rPr>
            </w:pPr>
            <w:r w:rsidRPr="004A1287">
              <w:rPr>
                <w:rFonts w:ascii="標楷體" w:eastAsia="標楷體" w:hAnsi="標楷體" w:hint="eastAsia"/>
              </w:rPr>
              <w:t>Q&amp;A</w:t>
            </w:r>
            <w:r>
              <w:rPr>
                <w:rFonts w:ascii="標楷體" w:eastAsia="標楷體" w:hAnsi="標楷體" w:hint="eastAsia"/>
              </w:rPr>
              <w:t>綜合</w:t>
            </w:r>
            <w:r w:rsidRPr="004A1287"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2723" w:type="dxa"/>
            <w:vAlign w:val="center"/>
          </w:tcPr>
          <w:p w:rsidR="00274732" w:rsidRPr="004A1287" w:rsidRDefault="00274732" w:rsidP="001F17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全體講師</w:t>
            </w:r>
          </w:p>
        </w:tc>
      </w:tr>
    </w:tbl>
    <w:p w:rsidR="00274732" w:rsidRPr="00E23B8F" w:rsidRDefault="00274732" w:rsidP="00274732">
      <w:pPr>
        <w:snapToGrid w:val="0"/>
        <w:spacing w:beforeLines="50" w:before="180"/>
        <w:rPr>
          <w:rFonts w:ascii="標楷體" w:eastAsia="標楷體" w:hAnsi="標楷體"/>
        </w:rPr>
      </w:pPr>
      <w:r w:rsidRPr="00E23B8F">
        <w:rPr>
          <w:rFonts w:ascii="標楷體" w:eastAsia="標楷體" w:hAnsi="標楷體" w:hint="eastAsia"/>
        </w:rPr>
        <w:t>主講者簡介：（依授課先後順序）</w:t>
      </w:r>
    </w:p>
    <w:p w:rsidR="00274732" w:rsidRDefault="00274732" w:rsidP="002747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胡萬祥    </w:t>
      </w:r>
      <w:r w:rsidRPr="00FB6CAC">
        <w:rPr>
          <w:rFonts w:ascii="標楷體" w:eastAsia="標楷體" w:hAnsi="標楷體" w:hint="eastAsia"/>
        </w:rPr>
        <w:t>高雄長庚紀念醫院外科部大腸直腸外科主任</w:t>
      </w:r>
    </w:p>
    <w:p w:rsidR="00274732" w:rsidRPr="00AA7D31" w:rsidRDefault="00274732" w:rsidP="00274732">
      <w:p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 xml:space="preserve">  </w:t>
      </w:r>
      <w:r w:rsidRPr="00AB5317">
        <w:rPr>
          <w:rFonts w:ascii="標楷體" w:eastAsia="標楷體" w:hAnsi="標楷體" w:cs="新細明體" w:hint="eastAsia"/>
          <w:bCs/>
          <w:color w:val="000000"/>
          <w:kern w:val="0"/>
        </w:rPr>
        <w:t>佐</w:t>
      </w:r>
      <w:proofErr w:type="gramStart"/>
      <w:r w:rsidRPr="00AB5317">
        <w:rPr>
          <w:rFonts w:ascii="標楷體" w:eastAsia="標楷體" w:hAnsi="標楷體" w:cs="新細明體" w:hint="eastAsia"/>
          <w:bCs/>
          <w:color w:val="000000"/>
          <w:kern w:val="0"/>
        </w:rPr>
        <w:t>藤由季</w:t>
      </w:r>
      <w:proofErr w:type="gramEnd"/>
      <w:r>
        <w:rPr>
          <w:rFonts w:ascii="標楷體" w:eastAsia="標楷體" w:hAnsi="標楷體" w:hint="eastAsia"/>
        </w:rPr>
        <w:t xml:space="preserve">  </w:t>
      </w:r>
      <w:r w:rsidRPr="00AD1274">
        <w:rPr>
          <w:rFonts w:ascii="標楷體" w:eastAsia="標楷體" w:hAnsi="標楷體" w:hint="eastAsia"/>
          <w:color w:val="000000"/>
        </w:rPr>
        <w:t>大王製紙株式会社</w:t>
      </w:r>
      <w:r w:rsidRPr="000E539F">
        <w:rPr>
          <w:rFonts w:ascii="標楷體" w:eastAsia="標楷體" w:hAnsi="標楷體" w:hint="eastAsia"/>
          <w:color w:val="000000"/>
          <w:sz w:val="26"/>
          <w:szCs w:val="26"/>
        </w:rPr>
        <w:t>資深照護指導顧問</w:t>
      </w:r>
    </w:p>
    <w:p w:rsidR="00274732" w:rsidRPr="00FB6CAC" w:rsidRDefault="00274732" w:rsidP="00274732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FB6CAC">
        <w:rPr>
          <w:rFonts w:ascii="標楷體" w:eastAsia="標楷體" w:hAnsi="標楷體" w:cs="新細明體" w:hint="eastAsia"/>
          <w:bCs/>
          <w:kern w:val="0"/>
        </w:rPr>
        <w:t>吳美鳳</w:t>
      </w:r>
      <w:r>
        <w:rPr>
          <w:rFonts w:ascii="標楷體" w:eastAsia="標楷體" w:hAnsi="標楷體" w:cs="新細明體" w:hint="eastAsia"/>
          <w:bCs/>
          <w:kern w:val="0"/>
        </w:rPr>
        <w:t xml:space="preserve">    </w:t>
      </w:r>
      <w:r w:rsidR="00250CCB" w:rsidRPr="00250CCB">
        <w:rPr>
          <w:rFonts w:ascii="標楷體" w:eastAsia="標楷體" w:hAnsi="標楷體" w:cs="新細明體" w:hint="eastAsia"/>
          <w:bCs/>
          <w:kern w:val="0"/>
        </w:rPr>
        <w:t>高雄長庚紀念醫院</w:t>
      </w:r>
      <w:r w:rsidRPr="00FB6CAC">
        <w:rPr>
          <w:rFonts w:ascii="標楷體" w:eastAsia="標楷體" w:hAnsi="標楷體" w:hint="eastAsia"/>
        </w:rPr>
        <w:t>傷口造口護理師(WCET傷口造口及失禁護理師認證)</w:t>
      </w:r>
    </w:p>
    <w:p w:rsidR="00274732" w:rsidRPr="00FB6CAC" w:rsidRDefault="00274732" w:rsidP="00274732">
      <w:pPr>
        <w:snapToGrid w:val="0"/>
        <w:jc w:val="both"/>
        <w:rPr>
          <w:rFonts w:ascii="標楷體" w:eastAsia="標楷體" w:hAnsi="標楷體"/>
        </w:rPr>
      </w:pPr>
      <w:r w:rsidRPr="00FB6CAC">
        <w:rPr>
          <w:rFonts w:ascii="標楷體" w:eastAsia="標楷體" w:hAnsi="標楷體" w:hint="eastAsia"/>
        </w:rPr>
        <w:t xml:space="preserve">  </w:t>
      </w:r>
      <w:r w:rsidRPr="00FB6CAC">
        <w:rPr>
          <w:rFonts w:ascii="標楷體" w:eastAsia="標楷體" w:hAnsi="標楷體" w:cs="新細明體" w:hint="eastAsia"/>
          <w:bCs/>
        </w:rPr>
        <w:t>宋愛鳳</w:t>
      </w:r>
      <w:r>
        <w:rPr>
          <w:rFonts w:ascii="標楷體" w:eastAsia="標楷體" w:hAnsi="標楷體" w:cs="新細明體" w:hint="eastAsia"/>
          <w:bCs/>
        </w:rPr>
        <w:t xml:space="preserve">    </w:t>
      </w:r>
      <w:r w:rsidR="00250CCB">
        <w:rPr>
          <w:rFonts w:ascii="標楷體" w:eastAsia="標楷體" w:hAnsi="標楷體" w:cs="新細明體" w:hint="eastAsia"/>
          <w:bCs/>
        </w:rPr>
        <w:t>義大醫院</w:t>
      </w:r>
      <w:r w:rsidRPr="00FB6CAC">
        <w:rPr>
          <w:rFonts w:ascii="標楷體" w:eastAsia="標楷體" w:hAnsi="標楷體" w:hint="eastAsia"/>
        </w:rPr>
        <w:t>傷口造口護理師(WCET傷口造口及失禁護理師認證)</w:t>
      </w:r>
    </w:p>
    <w:p w:rsidR="00274732" w:rsidRPr="00274732" w:rsidRDefault="00274732" w:rsidP="008E739F">
      <w:pPr>
        <w:widowControl/>
        <w:ind w:leftChars="-177" w:hangingChars="177" w:hanging="425"/>
        <w:rPr>
          <w:rFonts w:ascii="標楷體" w:eastAsia="標楷體" w:hAnsi="標楷體" w:cs="Arial Unicode MS"/>
          <w:kern w:val="0"/>
          <w:szCs w:val="28"/>
        </w:rPr>
      </w:pPr>
    </w:p>
    <w:p w:rsidR="00D560AB" w:rsidRPr="005974C3" w:rsidRDefault="00D560AB" w:rsidP="00AB3220">
      <w:pPr>
        <w:rPr>
          <w:rFonts w:ascii="標楷體" w:eastAsia="標楷體" w:hAnsi="標楷體"/>
          <w:sz w:val="40"/>
          <w:szCs w:val="40"/>
        </w:rPr>
      </w:pPr>
    </w:p>
    <w:sectPr w:rsidR="00D560AB" w:rsidRPr="005974C3" w:rsidSect="00C90067">
      <w:pgSz w:w="11906" w:h="16838"/>
      <w:pgMar w:top="1440" w:right="1274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22" w:rsidRDefault="00971022" w:rsidP="002117CA">
      <w:r>
        <w:separator/>
      </w:r>
    </w:p>
  </w:endnote>
  <w:endnote w:type="continuationSeparator" w:id="0">
    <w:p w:rsidR="00971022" w:rsidRDefault="00971022" w:rsidP="002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JhengHei U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22" w:rsidRDefault="00971022" w:rsidP="002117CA">
      <w:r>
        <w:separator/>
      </w:r>
    </w:p>
  </w:footnote>
  <w:footnote w:type="continuationSeparator" w:id="0">
    <w:p w:rsidR="00971022" w:rsidRDefault="00971022" w:rsidP="0021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3180"/>
    <w:multiLevelType w:val="hybridMultilevel"/>
    <w:tmpl w:val="C21A0328"/>
    <w:lvl w:ilvl="0" w:tplc="834A4586">
      <w:start w:val="1"/>
      <w:numFmt w:val="taiwaneseCountingThousand"/>
      <w:lvlText w:val="%1、"/>
      <w:lvlJc w:val="left"/>
      <w:pPr>
        <w:ind w:left="826" w:hanging="720"/>
      </w:pPr>
      <w:rPr>
        <w:rFonts w:asci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1">
    <w:nsid w:val="2B244103"/>
    <w:multiLevelType w:val="hybridMultilevel"/>
    <w:tmpl w:val="8878FE20"/>
    <w:lvl w:ilvl="0" w:tplc="D3E0D17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A51182"/>
    <w:multiLevelType w:val="hybridMultilevel"/>
    <w:tmpl w:val="E0745A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5D7039A"/>
    <w:multiLevelType w:val="hybridMultilevel"/>
    <w:tmpl w:val="DED4FBE0"/>
    <w:lvl w:ilvl="0" w:tplc="C738490C">
      <w:start w:val="1"/>
      <w:numFmt w:val="taiwaneseCountingThousand"/>
      <w:lvlText w:val="%1、"/>
      <w:lvlJc w:val="left"/>
      <w:pPr>
        <w:ind w:left="55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4">
    <w:nsid w:val="63F029B0"/>
    <w:multiLevelType w:val="hybridMultilevel"/>
    <w:tmpl w:val="B73E515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87"/>
    <w:rsid w:val="000041DB"/>
    <w:rsid w:val="00023A35"/>
    <w:rsid w:val="00024A5E"/>
    <w:rsid w:val="00082BB6"/>
    <w:rsid w:val="00086A59"/>
    <w:rsid w:val="00132215"/>
    <w:rsid w:val="001777CC"/>
    <w:rsid w:val="00180189"/>
    <w:rsid w:val="001B0A5B"/>
    <w:rsid w:val="001B5846"/>
    <w:rsid w:val="001C4DAC"/>
    <w:rsid w:val="002117CA"/>
    <w:rsid w:val="00250CCB"/>
    <w:rsid w:val="00261DB0"/>
    <w:rsid w:val="00266D34"/>
    <w:rsid w:val="0027202F"/>
    <w:rsid w:val="00274732"/>
    <w:rsid w:val="00291F38"/>
    <w:rsid w:val="00310CAA"/>
    <w:rsid w:val="0032271F"/>
    <w:rsid w:val="00330BEA"/>
    <w:rsid w:val="00343646"/>
    <w:rsid w:val="00351CDE"/>
    <w:rsid w:val="003A6DD5"/>
    <w:rsid w:val="004425C4"/>
    <w:rsid w:val="00471453"/>
    <w:rsid w:val="00490C8C"/>
    <w:rsid w:val="00523A8C"/>
    <w:rsid w:val="00562857"/>
    <w:rsid w:val="00572BBF"/>
    <w:rsid w:val="00594587"/>
    <w:rsid w:val="005974C3"/>
    <w:rsid w:val="005B71D8"/>
    <w:rsid w:val="005C21F8"/>
    <w:rsid w:val="00643033"/>
    <w:rsid w:val="006739B9"/>
    <w:rsid w:val="00687629"/>
    <w:rsid w:val="006A6DF7"/>
    <w:rsid w:val="006C47F6"/>
    <w:rsid w:val="006F48AD"/>
    <w:rsid w:val="00707986"/>
    <w:rsid w:val="007165C9"/>
    <w:rsid w:val="007279AF"/>
    <w:rsid w:val="00737FE4"/>
    <w:rsid w:val="007C0472"/>
    <w:rsid w:val="007C20EF"/>
    <w:rsid w:val="007C4536"/>
    <w:rsid w:val="007D7A6D"/>
    <w:rsid w:val="007F446B"/>
    <w:rsid w:val="00804348"/>
    <w:rsid w:val="008433DC"/>
    <w:rsid w:val="00852664"/>
    <w:rsid w:val="00875F6C"/>
    <w:rsid w:val="008B6160"/>
    <w:rsid w:val="008B6840"/>
    <w:rsid w:val="008E739F"/>
    <w:rsid w:val="008F00E2"/>
    <w:rsid w:val="008F5891"/>
    <w:rsid w:val="0090423B"/>
    <w:rsid w:val="00905EE6"/>
    <w:rsid w:val="00935F91"/>
    <w:rsid w:val="00971022"/>
    <w:rsid w:val="00986934"/>
    <w:rsid w:val="009901DC"/>
    <w:rsid w:val="00A30A29"/>
    <w:rsid w:val="00A741C0"/>
    <w:rsid w:val="00A9031E"/>
    <w:rsid w:val="00A9664B"/>
    <w:rsid w:val="00AB3220"/>
    <w:rsid w:val="00B1571A"/>
    <w:rsid w:val="00B67B3D"/>
    <w:rsid w:val="00BC5A59"/>
    <w:rsid w:val="00C579F8"/>
    <w:rsid w:val="00C6524B"/>
    <w:rsid w:val="00C87C07"/>
    <w:rsid w:val="00C90067"/>
    <w:rsid w:val="00CC1C4E"/>
    <w:rsid w:val="00CD0945"/>
    <w:rsid w:val="00D13151"/>
    <w:rsid w:val="00D20164"/>
    <w:rsid w:val="00D5362A"/>
    <w:rsid w:val="00D560AB"/>
    <w:rsid w:val="00D64F1E"/>
    <w:rsid w:val="00D70810"/>
    <w:rsid w:val="00DA69AA"/>
    <w:rsid w:val="00DD6E9B"/>
    <w:rsid w:val="00DF03E9"/>
    <w:rsid w:val="00E455DA"/>
    <w:rsid w:val="00E551C9"/>
    <w:rsid w:val="00F2668D"/>
    <w:rsid w:val="00F450BE"/>
    <w:rsid w:val="00F77C07"/>
    <w:rsid w:val="00F8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45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7CA"/>
    <w:rPr>
      <w:sz w:val="20"/>
      <w:szCs w:val="20"/>
    </w:rPr>
  </w:style>
  <w:style w:type="paragraph" w:customStyle="1" w:styleId="a7">
    <w:name w:val="密等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發文字號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9">
    <w:name w:val="主持人"/>
    <w:basedOn w:val="a"/>
    <w:autoRedefine/>
    <w:rsid w:val="00707986"/>
    <w:pPr>
      <w:tabs>
        <w:tab w:val="left" w:pos="993"/>
      </w:tabs>
      <w:snapToGrid w:val="0"/>
      <w:spacing w:line="400" w:lineRule="exact"/>
      <w:ind w:leftChars="47" w:left="113" w:firstLine="1"/>
    </w:pPr>
    <w:rPr>
      <w:rFonts w:ascii="Arial" w:eastAsia="標楷體" w:hAnsi="標楷體" w:cs="Times New Roman"/>
      <w:color w:val="000000"/>
      <w:sz w:val="28"/>
      <w:szCs w:val="28"/>
    </w:rPr>
  </w:style>
  <w:style w:type="paragraph" w:customStyle="1" w:styleId="aa">
    <w:name w:val="發文日期"/>
    <w:basedOn w:val="a"/>
    <w:rsid w:val="00D64F1E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90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900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F48AD"/>
    <w:pPr>
      <w:ind w:leftChars="200" w:left="480"/>
    </w:pPr>
  </w:style>
  <w:style w:type="table" w:styleId="ae">
    <w:name w:val="Table Grid"/>
    <w:basedOn w:val="a1"/>
    <w:uiPriority w:val="39"/>
    <w:rsid w:val="006F4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79F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45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7CA"/>
    <w:rPr>
      <w:sz w:val="20"/>
      <w:szCs w:val="20"/>
    </w:rPr>
  </w:style>
  <w:style w:type="paragraph" w:customStyle="1" w:styleId="a7">
    <w:name w:val="密等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發文字號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9">
    <w:name w:val="主持人"/>
    <w:basedOn w:val="a"/>
    <w:autoRedefine/>
    <w:rsid w:val="00707986"/>
    <w:pPr>
      <w:tabs>
        <w:tab w:val="left" w:pos="993"/>
      </w:tabs>
      <w:snapToGrid w:val="0"/>
      <w:spacing w:line="400" w:lineRule="exact"/>
      <w:ind w:leftChars="47" w:left="113" w:firstLine="1"/>
    </w:pPr>
    <w:rPr>
      <w:rFonts w:ascii="Arial" w:eastAsia="標楷體" w:hAnsi="標楷體" w:cs="Times New Roman"/>
      <w:color w:val="000000"/>
      <w:sz w:val="28"/>
      <w:szCs w:val="28"/>
    </w:rPr>
  </w:style>
  <w:style w:type="paragraph" w:customStyle="1" w:styleId="aa">
    <w:name w:val="發文日期"/>
    <w:basedOn w:val="a"/>
    <w:rsid w:val="00D64F1E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90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900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F48AD"/>
    <w:pPr>
      <w:ind w:leftChars="200" w:left="480"/>
    </w:pPr>
  </w:style>
  <w:style w:type="table" w:styleId="ae">
    <w:name w:val="Table Grid"/>
    <w:basedOn w:val="a1"/>
    <w:uiPriority w:val="39"/>
    <w:rsid w:val="006F4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79F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minimo</cp:lastModifiedBy>
  <cp:revision>10</cp:revision>
  <cp:lastPrinted>2019-08-15T03:24:00Z</cp:lastPrinted>
  <dcterms:created xsi:type="dcterms:W3CDTF">2019-08-15T03:01:00Z</dcterms:created>
  <dcterms:modified xsi:type="dcterms:W3CDTF">2019-08-22T06:49:00Z</dcterms:modified>
</cp:coreProperties>
</file>