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8" w:type="dxa"/>
        <w:tblInd w:w="-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76"/>
        <w:gridCol w:w="142"/>
        <w:gridCol w:w="2628"/>
        <w:gridCol w:w="272"/>
        <w:gridCol w:w="5103"/>
        <w:gridCol w:w="142"/>
        <w:gridCol w:w="662"/>
      </w:tblGrid>
      <w:tr w:rsidR="00563A4F" w14:paraId="31264AB7" w14:textId="77777777">
        <w:trPr>
          <w:trHeight w:val="1135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1FCA7" w14:textId="77777777" w:rsidR="00563A4F" w:rsidRDefault="00F92D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bookmarkStart w:id="0" w:name="RANGE!A1:G25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台灣傷口造口及失禁護理學會　函</w:t>
            </w:r>
            <w:bookmarkEnd w:id="0"/>
          </w:p>
        </w:tc>
      </w:tr>
      <w:tr w:rsidR="00563A4F" w14:paraId="52B8BB48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D233A" w14:textId="77777777" w:rsidR="00563A4F" w:rsidRDefault="00563A4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2C4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79EB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FC76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9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2028D" w14:textId="77777777" w:rsidR="00563A4F" w:rsidRDefault="00DE56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0D9BC82" wp14:editId="7C219EF7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-72390</wp:posOffset>
                      </wp:positionV>
                      <wp:extent cx="3337560" cy="769620"/>
                      <wp:effectExtent l="3175" t="635" r="2540" b="127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769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C3A1D8" w14:textId="77777777" w:rsidR="00563A4F" w:rsidRDefault="00F92D95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通訊地址：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台北市中山區民生東路三段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92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號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樓之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3</w:t>
                                  </w:r>
                                </w:p>
                                <w:p w14:paraId="532492D7" w14:textId="77777777" w:rsidR="00563A4F" w:rsidRDefault="00F92D95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電子信箱：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ostomy94@gmail.com   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聯絡人：胡麗霞</w:t>
                                  </w:r>
                                </w:p>
                                <w:p w14:paraId="3D2224DD" w14:textId="77777777" w:rsidR="00563A4F" w:rsidRDefault="00F92D95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傳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真：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(02)25010862      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電話：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02-25010852</w:t>
                                  </w:r>
                                </w:p>
                                <w:p w14:paraId="61ECF532" w14:textId="77777777" w:rsidR="00563A4F" w:rsidRDefault="00F92D95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網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址：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http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//www.twocna.org.tw/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</w:p>
                                <w:p w14:paraId="5A8760DF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網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址：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http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//www.twocna.org.tw/   </w:t>
                                  </w:r>
                                </w:p>
                                <w:p w14:paraId="169C1F75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9BC82" id="文字方塊 3" o:spid="_x0000_s1026" style="position:absolute;margin-left:25.6pt;margin-top:-5.7pt;width:262.8pt;height:6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" filled="f" stroked="f">
                      <v:textbox>
                        <w:txbxContent>
                          <w:p w14:paraId="13C3A1D8" w14:textId="77777777" w:rsidR="00563A4F" w:rsidRDefault="00F92D95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通訊地址：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台北市中山區民生東路三段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92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號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樓之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3</w:t>
                            </w:r>
                          </w:p>
                          <w:p w14:paraId="532492D7" w14:textId="77777777" w:rsidR="00563A4F" w:rsidRDefault="00F92D95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電子信箱：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ostomy94@gmail.com   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聯絡人：胡麗霞</w:t>
                            </w:r>
                          </w:p>
                          <w:p w14:paraId="3D2224DD" w14:textId="77777777" w:rsidR="00563A4F" w:rsidRDefault="00F92D95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傳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真：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(02)25010862      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電話：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02-25010852</w:t>
                            </w:r>
                          </w:p>
                          <w:p w14:paraId="61ECF532" w14:textId="77777777" w:rsidR="00563A4F" w:rsidRDefault="00F92D9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網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址：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//www.twocna.org.tw/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 w14:paraId="5A8760DF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址：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http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//www.twocna.org.tw/   </w:t>
                            </w:r>
                          </w:p>
                          <w:p w14:paraId="169C1F75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63A4F" w14:paraId="0C0403A2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58DC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BDB5C" w14:textId="77777777" w:rsidR="00563A4F" w:rsidRDefault="00DE56E1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DC5E78" wp14:editId="1120FB70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31750</wp:posOffset>
                      </wp:positionV>
                      <wp:extent cx="716280" cy="411480"/>
                      <wp:effectExtent l="0" t="0" r="1270" b="0"/>
                      <wp:wrapNone/>
                      <wp:docPr id="2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7AA5EA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C5E78" id="文字方塊 4" o:spid="_x0000_s1027" style="position:absolute;margin-left:1.75pt;margin-top:2.5pt;width:56.4pt;height:3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" filled="f" stroked="f">
                      <v:textbox>
                        <w:txbxContent>
                          <w:p w14:paraId="1A7AA5EA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        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B45BE" w14:textId="77777777" w:rsidR="00563A4F" w:rsidRDefault="00563A4F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F6463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9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B060E" w14:textId="77777777" w:rsidR="00563A4F" w:rsidRDefault="00563A4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63A4F" w14:paraId="456999E9" w14:textId="77777777">
        <w:trPr>
          <w:trHeight w:val="533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89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5"/>
            </w:tblGrid>
            <w:tr w:rsidR="00563A4F" w14:paraId="15A8A4B6" w14:textId="77777777">
              <w:trPr>
                <w:trHeight w:val="533"/>
                <w:tblCellSpacing w:w="0" w:type="dxa"/>
              </w:trPr>
              <w:tc>
                <w:tcPr>
                  <w:tcW w:w="98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0C0857" w14:textId="77777777" w:rsidR="00563A4F" w:rsidRDefault="00F92D9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受文者：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文列單位</w:t>
                  </w:r>
                </w:p>
              </w:tc>
            </w:tr>
          </w:tbl>
          <w:p w14:paraId="01C388F4" w14:textId="77777777" w:rsidR="00563A4F" w:rsidRDefault="00563A4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63A4F" w14:paraId="2D6A6A00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24BFF" w14:textId="586D1B78" w:rsidR="00563A4F" w:rsidRDefault="00F92D95" w:rsidP="00FC21AE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發文日期：中華民國1</w:t>
            </w:r>
            <w:r w:rsidR="00C56CEB">
              <w:rPr>
                <w:rFonts w:ascii="標楷體" w:hAnsi="標楷體" w:hint="eastAsia"/>
                <w:sz w:val="22"/>
                <w:szCs w:val="22"/>
              </w:rPr>
              <w:t>10</w:t>
            </w:r>
            <w:r>
              <w:rPr>
                <w:rFonts w:ascii="標楷體" w:hAnsi="標楷體" w:hint="eastAsia"/>
                <w:sz w:val="22"/>
                <w:szCs w:val="22"/>
              </w:rPr>
              <w:t>年</w:t>
            </w:r>
            <w:r w:rsidR="00C56CEB">
              <w:rPr>
                <w:rFonts w:ascii="標楷體" w:hAnsi="標楷體" w:hint="eastAsia"/>
                <w:sz w:val="22"/>
                <w:szCs w:val="22"/>
              </w:rPr>
              <w:t>0</w:t>
            </w:r>
            <w:r w:rsidR="00FC21AE">
              <w:rPr>
                <w:rFonts w:ascii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hAnsi="標楷體" w:hint="eastAsia"/>
                <w:sz w:val="22"/>
                <w:szCs w:val="22"/>
              </w:rPr>
              <w:t>月</w:t>
            </w:r>
            <w:r w:rsidR="00FC21AE">
              <w:rPr>
                <w:rFonts w:ascii="標楷體" w:hAnsi="標楷體" w:hint="eastAsia"/>
                <w:sz w:val="22"/>
                <w:szCs w:val="22"/>
              </w:rPr>
              <w:t>07</w:t>
            </w:r>
            <w:r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</w:tr>
      <w:tr w:rsidR="00563A4F" w14:paraId="266152D5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15F49" w14:textId="322A03FB" w:rsidR="00563A4F" w:rsidRDefault="00F92D95" w:rsidP="0034617E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發文字號：台傷護于字第</w:t>
            </w:r>
            <w:r w:rsidR="00A87359">
              <w:rPr>
                <w:rFonts w:ascii="標楷體" w:hAnsi="標楷體" w:hint="eastAsia"/>
                <w:sz w:val="22"/>
                <w:szCs w:val="22"/>
              </w:rPr>
              <w:t>1</w:t>
            </w:r>
            <w:r w:rsidR="00581EAD">
              <w:rPr>
                <w:rFonts w:ascii="標楷體" w:hAnsi="標楷體" w:hint="eastAsia"/>
                <w:sz w:val="22"/>
                <w:szCs w:val="22"/>
              </w:rPr>
              <w:t>100</w:t>
            </w:r>
            <w:r w:rsidR="00FC21AE">
              <w:rPr>
                <w:rFonts w:ascii="標楷體" w:hAnsi="標楷體" w:hint="eastAsia"/>
                <w:sz w:val="22"/>
                <w:szCs w:val="22"/>
              </w:rPr>
              <w:t>407</w:t>
            </w:r>
            <w:r>
              <w:rPr>
                <w:rFonts w:ascii="標楷體" w:hAnsi="標楷體" w:hint="eastAsia"/>
                <w:sz w:val="22"/>
                <w:szCs w:val="22"/>
              </w:rPr>
              <w:t>號</w:t>
            </w:r>
          </w:p>
        </w:tc>
      </w:tr>
      <w:tr w:rsidR="00563A4F" w14:paraId="1E1A7D5A" w14:textId="77777777">
        <w:trPr>
          <w:trHeight w:val="439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36AA6" w14:textId="77777777" w:rsidR="00563A4F" w:rsidRDefault="00F92D95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密等及解密條件或保密期限：</w:t>
            </w:r>
          </w:p>
          <w:p w14:paraId="440F6820" w14:textId="77777777" w:rsidR="00563A4F" w:rsidRDefault="00F92D95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附件</w:t>
            </w:r>
            <w:r>
              <w:rPr>
                <w:rFonts w:ascii="標楷體" w:hAnsi="標楷體"/>
                <w:sz w:val="22"/>
                <w:szCs w:val="22"/>
              </w:rPr>
              <w:t>：</w:t>
            </w:r>
            <w:r>
              <w:rPr>
                <w:rFonts w:ascii="標楷體" w:hAnsi="標楷體" w:hint="eastAsia"/>
                <w:sz w:val="22"/>
                <w:szCs w:val="22"/>
              </w:rPr>
              <w:t>如說明四</w:t>
            </w:r>
          </w:p>
        </w:tc>
      </w:tr>
      <w:tr w:rsidR="00563A4F" w14:paraId="15B99450" w14:textId="77777777">
        <w:trPr>
          <w:trHeight w:val="14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7A47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E0B2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C1FD" w14:textId="77777777" w:rsidR="00563A4F" w:rsidRDefault="00563A4F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7C7F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E823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6D9D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EEC3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2F2C479C" w14:textId="77777777">
        <w:trPr>
          <w:trHeight w:val="7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7B84BA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主旨：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9F87DF" w14:textId="1106EA35" w:rsidR="00563A4F" w:rsidRDefault="00A87359" w:rsidP="0034617E">
            <w:pPr>
              <w:pStyle w:val="ac"/>
              <w:rPr>
                <w:color w:val="auto"/>
              </w:rPr>
            </w:pPr>
            <w:r>
              <w:rPr>
                <w:rFonts w:hint="eastAsia"/>
              </w:rPr>
              <w:t>舉辦「</w:t>
            </w:r>
            <w:r w:rsidR="00FC21AE" w:rsidRPr="00FC21AE">
              <w:rPr>
                <w:rFonts w:hint="eastAsia"/>
              </w:rPr>
              <w:t>進階造口護理研習會</w:t>
            </w:r>
            <w:r w:rsidR="00FC21AE">
              <w:rPr>
                <w:rFonts w:hint="eastAsia"/>
              </w:rPr>
              <w:t>-</w:t>
            </w:r>
            <w:r w:rsidR="00FC21AE" w:rsidRPr="00FC21AE">
              <w:rPr>
                <w:rFonts w:hint="eastAsia"/>
              </w:rPr>
              <w:t>造口墊高底座共識暨</w:t>
            </w:r>
            <w:r w:rsidR="00FC21AE" w:rsidRPr="00FC21AE">
              <w:rPr>
                <w:rFonts w:hint="eastAsia"/>
              </w:rPr>
              <w:t>Norma N. Gill</w:t>
            </w:r>
            <w:r w:rsidR="00FC21AE" w:rsidRPr="00FC21AE">
              <w:rPr>
                <w:rFonts w:hint="eastAsia"/>
              </w:rPr>
              <w:t>女士紀念會</w:t>
            </w:r>
            <w:r w:rsidR="00F92D95">
              <w:rPr>
                <w:rFonts w:hint="eastAsia"/>
              </w:rPr>
              <w:t>」，敬請</w:t>
            </w:r>
            <w:r w:rsidR="00E866A6" w:rsidRPr="002300AA">
              <w:t>對</w:t>
            </w:r>
            <w:r w:rsidR="00E866A6">
              <w:rPr>
                <w:rFonts w:hint="eastAsia"/>
              </w:rPr>
              <w:t>此</w:t>
            </w:r>
            <w:r w:rsidR="00E866A6" w:rsidRPr="002300AA">
              <w:t>課程有興趣的醫護同仁</w:t>
            </w:r>
            <w:r w:rsidR="00F92D95">
              <w:rPr>
                <w:rFonts w:hint="eastAsia"/>
              </w:rPr>
              <w:t>踴躍報名參加</w:t>
            </w:r>
            <w:r w:rsidR="00F92D95">
              <w:t>。</w:t>
            </w:r>
          </w:p>
        </w:tc>
      </w:tr>
      <w:tr w:rsidR="00563A4F" w14:paraId="69C3FC82" w14:textId="7777777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3FE18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說明：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B112" w14:textId="77777777" w:rsidR="00563A4F" w:rsidRDefault="00563A4F">
            <w:pPr>
              <w:pStyle w:val="ac"/>
              <w:rPr>
                <w:rFonts w:ascii="標楷體" w:cs="新細明體"/>
                <w:kern w:val="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0A48D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5AB15" w14:textId="77777777" w:rsidR="00563A4F" w:rsidRDefault="00563A4F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13A32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2437E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63A4F" w14:paraId="5B6B62F3" w14:textId="77777777">
        <w:trPr>
          <w:trHeight w:val="126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BAE8DC" w14:textId="77777777" w:rsidR="00563A4F" w:rsidRDefault="00F92D95">
            <w:pPr>
              <w:widowControl/>
              <w:snapToGrid w:val="0"/>
              <w:jc w:val="center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一、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40D67" w14:textId="77777777" w:rsidR="00563A4F" w:rsidRDefault="00F92D95">
            <w:pPr>
              <w:widowControl/>
              <w:tabs>
                <w:tab w:val="left" w:pos="6720"/>
              </w:tabs>
              <w:snapToGrid w:val="0"/>
              <w:ind w:leftChars="47" w:left="253" w:hangingChars="50" w:hanging="140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主辦單位：台灣傷口造口及失禁護理學會</w:t>
            </w:r>
          </w:p>
          <w:p w14:paraId="7C02D4D9" w14:textId="555B6084" w:rsidR="00A87359" w:rsidRDefault="00F92D95" w:rsidP="00A87359">
            <w:pPr>
              <w:tabs>
                <w:tab w:val="left" w:pos="993"/>
              </w:tabs>
              <w:snapToGrid w:val="0"/>
              <w:ind w:leftChars="47" w:left="113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合辦單位：</w:t>
            </w:r>
            <w:r w:rsidR="00FC21AE" w:rsidRPr="00FC21AE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奇美醫療財團法人奇美醫院大腸直腸外科</w:t>
            </w:r>
          </w:p>
          <w:p w14:paraId="13AC7E06" w14:textId="699AD741" w:rsidR="00563A4F" w:rsidRDefault="008C12F9" w:rsidP="008C12F9">
            <w:pPr>
              <w:tabs>
                <w:tab w:val="left" w:pos="993"/>
              </w:tabs>
              <w:snapToGrid w:val="0"/>
              <w:ind w:leftChars="47" w:left="113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協辦單位：</w:t>
            </w:r>
            <w:r w:rsidR="0034617E" w:rsidRPr="0034617E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新加坡商康威特股份有限公司台灣分公司</w:t>
            </w:r>
          </w:p>
        </w:tc>
      </w:tr>
      <w:tr w:rsidR="00563A4F" w14:paraId="4A9722CE" w14:textId="7777777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BFFC03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二、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33E2F7" w14:textId="3D42922B" w:rsidR="00563A4F" w:rsidRPr="00A87359" w:rsidRDefault="00F92D95" w:rsidP="00FC21AE">
            <w:pPr>
              <w:tabs>
                <w:tab w:val="left" w:pos="132"/>
              </w:tabs>
              <w:snapToGrid w:val="0"/>
              <w:spacing w:line="276" w:lineRule="auto"/>
              <w:ind w:left="132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日期：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1</w:t>
            </w:r>
            <w:r w:rsidR="00C56CEB">
              <w:rPr>
                <w:rFonts w:ascii="Arial" w:eastAsia="標楷體" w:hAnsi="標楷體"/>
                <w:color w:val="000000"/>
                <w:sz w:val="28"/>
                <w:szCs w:val="28"/>
              </w:rPr>
              <w:t>10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年</w:t>
            </w:r>
            <w:r w:rsidR="00581EAD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0</w:t>
            </w:r>
            <w:r w:rsidR="00FC21AE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月</w:t>
            </w:r>
            <w:r w:rsidR="00FC21AE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26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星期</w:t>
            </w:r>
            <w:r w:rsidR="0034617E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六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 xml:space="preserve">) </w:t>
            </w:r>
            <w:r w:rsidR="0034617E">
              <w:rPr>
                <w:rFonts w:ascii="Arial" w:eastAsia="標楷體" w:hAnsi="標楷體"/>
                <w:color w:val="000000"/>
                <w:sz w:val="28"/>
                <w:szCs w:val="28"/>
              </w:rPr>
              <w:t>08</w:t>
            </w:r>
            <w:r w:rsidR="00581EAD">
              <w:rPr>
                <w:rFonts w:ascii="Arial" w:eastAsia="標楷體" w:hAnsi="標楷體"/>
                <w:color w:val="000000"/>
                <w:sz w:val="28"/>
                <w:szCs w:val="28"/>
              </w:rPr>
              <w:t>:3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0-1</w:t>
            </w:r>
            <w:r w:rsidR="00FC21AE">
              <w:rPr>
                <w:rFonts w:ascii="Arial" w:eastAsia="標楷體" w:hAnsi="標楷體"/>
                <w:color w:val="000000"/>
                <w:sz w:val="28"/>
                <w:szCs w:val="28"/>
              </w:rPr>
              <w:t>7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:</w:t>
            </w:r>
            <w:r w:rsidR="00FC21AE">
              <w:rPr>
                <w:rFonts w:ascii="Arial" w:eastAsia="標楷體" w:hAnsi="標楷體"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0</w:t>
            </w:r>
          </w:p>
        </w:tc>
      </w:tr>
      <w:tr w:rsidR="00563A4F" w14:paraId="1EF596E2" w14:textId="77777777">
        <w:trPr>
          <w:trHeight w:val="5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1F0318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三、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C6636B" w14:textId="0356E1AE" w:rsidR="00581EAD" w:rsidRDefault="00F92D95" w:rsidP="00F03021">
            <w:pPr>
              <w:pStyle w:val="ac"/>
            </w:pPr>
            <w:r>
              <w:rPr>
                <w:rFonts w:hint="eastAsia"/>
              </w:rPr>
              <w:t>地點：</w:t>
            </w:r>
            <w:r w:rsidR="00FC21AE" w:rsidRPr="00FC21AE">
              <w:rPr>
                <w:rFonts w:hint="eastAsia"/>
              </w:rPr>
              <w:t>奇美醫院第五醫療大樓</w:t>
            </w:r>
            <w:r w:rsidR="00FC21AE" w:rsidRPr="00FC21AE">
              <w:rPr>
                <w:rFonts w:hint="eastAsia"/>
              </w:rPr>
              <w:t>5</w:t>
            </w:r>
            <w:r w:rsidR="00FC21AE" w:rsidRPr="00FC21AE">
              <w:rPr>
                <w:rFonts w:hint="eastAsia"/>
              </w:rPr>
              <w:t>樓國際會議廳</w:t>
            </w:r>
          </w:p>
          <w:p w14:paraId="10E0E673" w14:textId="64C6D951" w:rsidR="00563A4F" w:rsidRDefault="00581EAD" w:rsidP="0034617E">
            <w:pPr>
              <w:pStyle w:val="ac"/>
            </w:pPr>
            <w:r>
              <w:t xml:space="preserve">      </w:t>
            </w:r>
            <w:r w:rsidR="0034617E" w:rsidRPr="0034617E">
              <w:rPr>
                <w:rFonts w:hint="eastAsia"/>
              </w:rPr>
              <w:t>(</w:t>
            </w:r>
            <w:r w:rsidR="00FC21AE" w:rsidRPr="00FC21AE">
              <w:rPr>
                <w:rFonts w:hint="eastAsia"/>
              </w:rPr>
              <w:t>台南市永康區中華路</w:t>
            </w:r>
            <w:r w:rsidR="00FC21AE" w:rsidRPr="00FC21AE">
              <w:rPr>
                <w:rFonts w:hint="eastAsia"/>
              </w:rPr>
              <w:t>901</w:t>
            </w:r>
            <w:r w:rsidR="00FC21AE" w:rsidRPr="00FC21AE">
              <w:rPr>
                <w:rFonts w:hint="eastAsia"/>
              </w:rPr>
              <w:t>號</w:t>
            </w:r>
            <w:r w:rsidR="0034617E" w:rsidRPr="0034617E">
              <w:rPr>
                <w:rFonts w:hint="eastAsia"/>
              </w:rPr>
              <w:t>)</w:t>
            </w:r>
            <w:r w:rsidR="00F92D95" w:rsidRPr="00C56CEB">
              <w:rPr>
                <w:rFonts w:hint="eastAsia"/>
                <w:color w:val="FF0000"/>
              </w:rPr>
              <w:t xml:space="preserve"> </w:t>
            </w:r>
            <w:r w:rsidR="00F92D95">
              <w:rPr>
                <w:rFonts w:hint="eastAsia"/>
              </w:rPr>
              <w:t xml:space="preserve">  </w:t>
            </w:r>
            <w:r w:rsidR="00F92D95" w:rsidRPr="00A87359">
              <w:rPr>
                <w:rFonts w:hint="eastAsia"/>
              </w:rPr>
              <w:t xml:space="preserve">  </w:t>
            </w:r>
          </w:p>
        </w:tc>
      </w:tr>
      <w:tr w:rsidR="00563A4F" w14:paraId="6B599B37" w14:textId="77777777">
        <w:trPr>
          <w:trHeight w:val="5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AA0C0E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四、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9D5883" w14:textId="77777777" w:rsidR="00563A4F" w:rsidRDefault="00F92D95">
            <w:pPr>
              <w:pStyle w:val="ac"/>
            </w:pPr>
            <w:r>
              <w:rPr>
                <w:rFonts w:hint="eastAsia"/>
              </w:rPr>
              <w:t>報名方式</w:t>
            </w:r>
            <w:r>
              <w:t>：</w:t>
            </w:r>
            <w:r>
              <w:rPr>
                <w:rFonts w:hint="eastAsia"/>
              </w:rPr>
              <w:t>即日起採網路報名</w:t>
            </w:r>
            <w:r>
              <w:t>，</w:t>
            </w:r>
            <w:r>
              <w:rPr>
                <w:rFonts w:hint="eastAsia"/>
              </w:rPr>
              <w:t>檢附課程內容及報名方式</w:t>
            </w:r>
            <w:r>
              <w:t>，</w:t>
            </w:r>
            <w:r>
              <w:rPr>
                <w:rFonts w:hint="eastAsia"/>
              </w:rPr>
              <w:t>如附件</w:t>
            </w:r>
          </w:p>
        </w:tc>
      </w:tr>
      <w:tr w:rsidR="00563A4F" w14:paraId="509E7C12" w14:textId="77777777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A4701C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五、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6DC800" w14:textId="604E6972" w:rsidR="00563A4F" w:rsidRDefault="00F92D95" w:rsidP="005B644D">
            <w:pPr>
              <w:pStyle w:val="ac"/>
            </w:pPr>
            <w:r>
              <w:rPr>
                <w:rFonts w:hint="eastAsia"/>
              </w:rPr>
              <w:t>報名截止日期</w:t>
            </w:r>
            <w:r>
              <w:t>：</w:t>
            </w:r>
            <w:r>
              <w:rPr>
                <w:rFonts w:hint="eastAsia"/>
              </w:rPr>
              <w:t>1</w:t>
            </w:r>
            <w:r w:rsidR="00C56CEB">
              <w:rPr>
                <w:rFonts w:hint="eastAsia"/>
              </w:rPr>
              <w:t>10</w:t>
            </w:r>
            <w:r>
              <w:rPr>
                <w:rFonts w:hint="eastAsia"/>
              </w:rPr>
              <w:t>年</w:t>
            </w:r>
            <w:r w:rsidR="00581EAD">
              <w:rPr>
                <w:rFonts w:hint="eastAsia"/>
              </w:rPr>
              <w:t>0</w:t>
            </w:r>
            <w:r w:rsidR="00FC21AE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34617E">
              <w:rPr>
                <w:rFonts w:hint="eastAsia"/>
              </w:rPr>
              <w:t>1</w:t>
            </w:r>
            <w:r w:rsidR="005B644D">
              <w:rPr>
                <w:rFonts w:hint="eastAsia"/>
              </w:rPr>
              <w:t>2</w:t>
            </w:r>
            <w:r>
              <w:rPr>
                <w:rFonts w:hint="eastAsia"/>
              </w:rPr>
              <w:t>日前（限</w:t>
            </w:r>
            <w:r w:rsidR="008C12F9">
              <w:rPr>
                <w:rFonts w:hint="eastAsia"/>
              </w:rPr>
              <w:t>1</w:t>
            </w:r>
            <w:r w:rsidR="002D7FDA">
              <w:rPr>
                <w:rFonts w:hint="eastAsia"/>
              </w:rPr>
              <w:t>5</w:t>
            </w:r>
            <w:r w:rsidR="008C12F9">
              <w:rPr>
                <w:rFonts w:hint="eastAsia"/>
              </w:rPr>
              <w:t>0</w:t>
            </w:r>
            <w:r>
              <w:rPr>
                <w:rFonts w:hint="eastAsia"/>
              </w:rPr>
              <w:t>名</w:t>
            </w:r>
            <w:r>
              <w:t>，</w:t>
            </w:r>
            <w:r>
              <w:rPr>
                <w:rFonts w:hint="eastAsia"/>
              </w:rPr>
              <w:t>額滿截止）</w:t>
            </w:r>
          </w:p>
        </w:tc>
      </w:tr>
      <w:tr w:rsidR="00563A4F" w14:paraId="58F69D2F" w14:textId="77777777">
        <w:trPr>
          <w:trHeight w:val="9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0A90BC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六、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5F601B" w14:textId="77777777" w:rsidR="00563A4F" w:rsidRDefault="00F92D95" w:rsidP="00E866A6">
            <w:pPr>
              <w:pStyle w:val="ac"/>
            </w:pPr>
            <w:r>
              <w:rPr>
                <w:rFonts w:hint="eastAsia"/>
              </w:rPr>
              <w:t>完成課程者</w:t>
            </w:r>
            <w:r>
              <w:t>，</w:t>
            </w:r>
            <w:r w:rsidR="002D616D">
              <w:rPr>
                <w:rFonts w:hint="eastAsia"/>
              </w:rPr>
              <w:t>可獲</w:t>
            </w:r>
            <w:r w:rsidR="00E866A6">
              <w:rPr>
                <w:rFonts w:hint="eastAsia"/>
              </w:rPr>
              <w:t>公務人員終身學習時數、</w:t>
            </w:r>
            <w:r w:rsidR="002D616D">
              <w:rPr>
                <w:rFonts w:hint="eastAsia"/>
              </w:rPr>
              <w:t>護理人員繼續教育積分</w:t>
            </w:r>
            <w:r>
              <w:rPr>
                <w:rFonts w:hint="eastAsia"/>
              </w:rPr>
              <w:t>、</w:t>
            </w:r>
            <w:r w:rsidR="00581EAD" w:rsidRPr="002300AA">
              <w:t>專科護理師繼續教育積分</w:t>
            </w:r>
          </w:p>
        </w:tc>
      </w:tr>
      <w:tr w:rsidR="00563A4F" w14:paraId="27CB29F7" w14:textId="77777777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F908D1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七、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D3ED40" w14:textId="77777777" w:rsidR="00563A4F" w:rsidRDefault="00F92D95" w:rsidP="002D616D">
            <w:pPr>
              <w:pStyle w:val="ac"/>
            </w:pPr>
            <w:r>
              <w:rPr>
                <w:rFonts w:hint="eastAsia"/>
              </w:rPr>
              <w:t>聯絡人：胡麗霞、張美英、李豫芸小姐，電話</w:t>
            </w:r>
            <w:r>
              <w:rPr>
                <w:rFonts w:hint="eastAsia"/>
              </w:rPr>
              <w:t>(02) 25010852</w:t>
            </w:r>
          </w:p>
          <w:p w14:paraId="18419A5A" w14:textId="77777777" w:rsidR="00563A4F" w:rsidRDefault="00563A4F">
            <w:pPr>
              <w:pStyle w:val="ac"/>
            </w:pPr>
          </w:p>
        </w:tc>
      </w:tr>
      <w:tr w:rsidR="00563A4F" w14:paraId="33FBE20D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5B635" w14:textId="77777777" w:rsidR="00563A4F" w:rsidRDefault="00563A4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63A4F" w14:paraId="30F61603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BDB8C" w14:textId="77777777" w:rsidR="00563A4F" w:rsidRDefault="00F92D9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正本：本會會員、本會理監事及學術委員會</w:t>
            </w:r>
          </w:p>
          <w:p w14:paraId="04C26700" w14:textId="77777777" w:rsidR="00563A4F" w:rsidRDefault="00563A4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63A4F" w14:paraId="09E09792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72E9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3CF0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9BD1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735AE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31B78" w14:textId="77777777" w:rsidR="00563A4F" w:rsidRDefault="00DE56E1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95AA2FF" wp14:editId="652BEA06">
                  <wp:simplePos x="0" y="0"/>
                  <wp:positionH relativeFrom="column">
                    <wp:posOffset>-1137920</wp:posOffset>
                  </wp:positionH>
                  <wp:positionV relativeFrom="paragraph">
                    <wp:posOffset>168910</wp:posOffset>
                  </wp:positionV>
                  <wp:extent cx="2049780" cy="811530"/>
                  <wp:effectExtent l="0" t="0" r="0" b="0"/>
                  <wp:wrapNone/>
                  <wp:docPr id="4" name="圖片 4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811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19A78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FB93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6D44731F" w14:textId="77777777">
        <w:trPr>
          <w:trHeight w:val="732"/>
        </w:trPr>
        <w:tc>
          <w:tcPr>
            <w:tcW w:w="38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37ECE" w14:textId="77777777" w:rsidR="00563A4F" w:rsidRDefault="00F92D9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b/>
                <w:sz w:val="52"/>
                <w:szCs w:val="52"/>
              </w:rPr>
              <w:t xml:space="preserve">  理事長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52"/>
                <w:szCs w:val="52"/>
              </w:rPr>
              <w:t xml:space="preserve">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4523E" w14:textId="77777777" w:rsidR="00563A4F" w:rsidRDefault="00563A4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3F137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9728A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C14BD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19AFF2E9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14BA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FDBA0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94525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E62E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3FB5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D71B9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0A67D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0E06A4E5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2FF0AD46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3F34263B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4EAB6A11" w14:textId="77777777" w:rsidR="00672D09" w:rsidRDefault="00672D09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2110F6B4" w14:textId="77777777" w:rsidR="00563A4F" w:rsidRDefault="00F92D95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  <w:r>
        <w:rPr>
          <w:rFonts w:eastAsia="標楷體" w:hint="eastAsia"/>
          <w:b/>
          <w:bCs/>
          <w:sz w:val="22"/>
        </w:rPr>
        <w:lastRenderedPageBreak/>
        <w:t>附件：</w:t>
      </w:r>
    </w:p>
    <w:p w14:paraId="22D519C7" w14:textId="77777777" w:rsidR="00563A4F" w:rsidRDefault="00F92D95">
      <w:pPr>
        <w:spacing w:line="440" w:lineRule="exact"/>
        <w:jc w:val="center"/>
        <w:rPr>
          <w:rFonts w:ascii="標楷體" w:eastAsia="標楷體"/>
          <w:b/>
          <w:bCs/>
          <w:sz w:val="36"/>
          <w:szCs w:val="36"/>
        </w:rPr>
      </w:pPr>
      <w:r>
        <w:rPr>
          <w:rFonts w:ascii="標楷體" w:eastAsia="標楷體" w:hint="eastAsia"/>
          <w:b/>
          <w:bCs/>
          <w:sz w:val="36"/>
          <w:szCs w:val="36"/>
        </w:rPr>
        <w:t>台灣傷口造口及失禁護理學會</w:t>
      </w:r>
    </w:p>
    <w:p w14:paraId="0C040A44" w14:textId="77777777" w:rsidR="008C12F9" w:rsidRDefault="008C12F9">
      <w:pPr>
        <w:snapToGrid w:val="0"/>
        <w:spacing w:line="0" w:lineRule="atLeast"/>
        <w:ind w:firstLineChars="50" w:firstLine="14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8C12F9">
        <w:rPr>
          <w:rFonts w:ascii="標楷體" w:eastAsia="標楷體" w:hAnsi="標楷體" w:hint="eastAsia"/>
          <w:b/>
          <w:bCs/>
          <w:sz w:val="28"/>
          <w:szCs w:val="28"/>
        </w:rPr>
        <w:t>進階造口護理研習會</w:t>
      </w:r>
    </w:p>
    <w:p w14:paraId="00A49EDA" w14:textId="77777777" w:rsidR="008C12F9" w:rsidRDefault="008C12F9">
      <w:pPr>
        <w:snapToGrid w:val="0"/>
        <w:spacing w:line="0" w:lineRule="atLeast"/>
        <w:ind w:firstLineChars="50" w:firstLine="14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8C12F9">
        <w:rPr>
          <w:rFonts w:ascii="標楷體" w:eastAsia="標楷體" w:hAnsi="標楷體" w:hint="eastAsia"/>
          <w:b/>
          <w:bCs/>
          <w:sz w:val="28"/>
          <w:szCs w:val="28"/>
        </w:rPr>
        <w:t>造口墊高底座共識暨Norma N. Gill女士紀念會</w:t>
      </w:r>
    </w:p>
    <w:p w14:paraId="62203A49" w14:textId="29E63AC1" w:rsidR="00563A4F" w:rsidRDefault="00F92D95">
      <w:pPr>
        <w:snapToGrid w:val="0"/>
        <w:spacing w:line="0" w:lineRule="atLeast"/>
        <w:ind w:firstLineChars="50" w:firstLine="11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2"/>
        </w:rPr>
        <w:t>【</w:t>
      </w:r>
      <w:r>
        <w:rPr>
          <w:rFonts w:ascii="標楷體" w:eastAsia="標楷體" w:hAnsi="標楷體" w:hint="eastAsia"/>
          <w:bCs/>
        </w:rPr>
        <w:t>活動代號：1</w:t>
      </w:r>
      <w:r w:rsidR="00C56CEB">
        <w:rPr>
          <w:rFonts w:ascii="標楷體" w:eastAsia="標楷體" w:hAnsi="標楷體"/>
          <w:bCs/>
        </w:rPr>
        <w:t>10</w:t>
      </w:r>
      <w:r w:rsidR="008C12F9">
        <w:rPr>
          <w:rFonts w:ascii="標楷體" w:eastAsia="標楷體" w:hAnsi="標楷體"/>
          <w:bCs/>
        </w:rPr>
        <w:t>202</w:t>
      </w:r>
      <w:r>
        <w:rPr>
          <w:rFonts w:ascii="標楷體" w:eastAsia="標楷體" w:hAnsi="標楷體" w:hint="eastAsia"/>
          <w:bCs/>
        </w:rPr>
        <w:t xml:space="preserve"> </w:t>
      </w:r>
      <w:r>
        <w:rPr>
          <w:rFonts w:ascii="標楷體" w:eastAsia="標楷體" w:hAnsi="標楷體" w:hint="eastAsia"/>
          <w:bCs/>
          <w:sz w:val="22"/>
        </w:rPr>
        <w:t>】</w:t>
      </w:r>
    </w:p>
    <w:p w14:paraId="0968EA60" w14:textId="77777777" w:rsidR="00563A4F" w:rsidRDefault="000D4A30">
      <w:pPr>
        <w:numPr>
          <w:ilvl w:val="0"/>
          <w:numId w:val="1"/>
        </w:numPr>
        <w:tabs>
          <w:tab w:val="left" w:pos="567"/>
        </w:tabs>
        <w:snapToGrid w:val="0"/>
        <w:spacing w:beforeLines="50" w:before="180" w:line="276" w:lineRule="auto"/>
        <w:ind w:left="482" w:hanging="482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</w:t>
      </w:r>
      <w:r w:rsidR="00F92D95">
        <w:rPr>
          <w:rFonts w:ascii="Arial" w:eastAsia="標楷體" w:hAnsi="標楷體"/>
          <w:szCs w:val="24"/>
        </w:rPr>
        <w:t>主辦單位：台灣傷口造口及失禁護理學會</w:t>
      </w:r>
    </w:p>
    <w:p w14:paraId="395A2952" w14:textId="0708A51F" w:rsidR="0034617E" w:rsidRDefault="00F92D95">
      <w:pPr>
        <w:tabs>
          <w:tab w:val="left" w:pos="993"/>
        </w:tabs>
        <w:snapToGrid w:val="0"/>
        <w:spacing w:line="276" w:lineRule="auto"/>
        <w:ind w:leftChars="47"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</w:t>
      </w:r>
      <w:r>
        <w:rPr>
          <w:rFonts w:ascii="Arial" w:eastAsia="標楷體" w:hAnsi="標楷體"/>
          <w:szCs w:val="24"/>
        </w:rPr>
        <w:t>合辦單位：</w:t>
      </w:r>
      <w:r w:rsidR="006955AB" w:rsidRPr="006955AB">
        <w:rPr>
          <w:rFonts w:ascii="Arial" w:eastAsia="標楷體" w:hAnsi="標楷體" w:hint="eastAsia"/>
          <w:szCs w:val="24"/>
        </w:rPr>
        <w:t>奇美醫療財團法人奇美醫院大腸直腸外科</w:t>
      </w:r>
      <w:bookmarkStart w:id="1" w:name="_GoBack"/>
      <w:bookmarkEnd w:id="1"/>
    </w:p>
    <w:p w14:paraId="18F40EEA" w14:textId="18CD1F26" w:rsidR="00563A4F" w:rsidRDefault="0034617E">
      <w:pPr>
        <w:tabs>
          <w:tab w:val="left" w:pos="993"/>
        </w:tabs>
        <w:snapToGrid w:val="0"/>
        <w:spacing w:line="276" w:lineRule="auto"/>
        <w:ind w:leftChars="47"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/>
          <w:szCs w:val="24"/>
        </w:rPr>
        <w:t xml:space="preserve">    </w:t>
      </w:r>
      <w:r w:rsidR="008C12F9">
        <w:rPr>
          <w:rFonts w:ascii="Arial" w:eastAsia="標楷體" w:hAnsi="標楷體"/>
          <w:szCs w:val="24"/>
        </w:rPr>
        <w:t>協辦單位：</w:t>
      </w:r>
      <w:r w:rsidRPr="0034617E">
        <w:rPr>
          <w:rFonts w:ascii="Arial" w:eastAsia="標楷體" w:hAnsi="標楷體" w:hint="eastAsia"/>
          <w:szCs w:val="24"/>
        </w:rPr>
        <w:t>新加坡商康威特股份有限公司台灣分公司</w:t>
      </w:r>
      <w:r w:rsidR="0018305A">
        <w:rPr>
          <w:rFonts w:ascii="Arial" w:eastAsia="標楷體" w:hAnsi="標楷體" w:hint="eastAsia"/>
          <w:szCs w:val="24"/>
        </w:rPr>
        <w:t xml:space="preserve">    </w:t>
      </w:r>
    </w:p>
    <w:p w14:paraId="65ECD6A9" w14:textId="7A93AD1D" w:rsidR="00563A4F" w:rsidRDefault="00F92D95">
      <w:pPr>
        <w:tabs>
          <w:tab w:val="left" w:pos="993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二、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/>
          <w:szCs w:val="24"/>
        </w:rPr>
        <w:t>舉辦日期：</w:t>
      </w:r>
      <w:r>
        <w:rPr>
          <w:rFonts w:ascii="Arial" w:eastAsia="標楷體" w:hAnsi="標楷體"/>
          <w:szCs w:val="24"/>
        </w:rPr>
        <w:t>1</w:t>
      </w:r>
      <w:r w:rsidR="00580D9F">
        <w:rPr>
          <w:rFonts w:ascii="Arial" w:eastAsia="標楷體" w:hAnsi="標楷體"/>
          <w:szCs w:val="24"/>
        </w:rPr>
        <w:t>10</w:t>
      </w:r>
      <w:r>
        <w:rPr>
          <w:rFonts w:ascii="Arial" w:eastAsia="標楷體" w:hAnsi="標楷體"/>
          <w:szCs w:val="24"/>
        </w:rPr>
        <w:t>年</w:t>
      </w:r>
      <w:r w:rsidR="00581EAD">
        <w:rPr>
          <w:rFonts w:ascii="Arial" w:eastAsia="標楷體" w:hAnsi="標楷體" w:hint="eastAsia"/>
          <w:szCs w:val="24"/>
        </w:rPr>
        <w:t>0</w:t>
      </w:r>
      <w:r w:rsidR="008C12F9">
        <w:rPr>
          <w:rFonts w:ascii="Arial" w:eastAsia="標楷體" w:hAnsi="標楷體" w:hint="eastAsia"/>
          <w:szCs w:val="24"/>
        </w:rPr>
        <w:t>6</w:t>
      </w:r>
      <w:r>
        <w:rPr>
          <w:rFonts w:ascii="Arial" w:eastAsia="標楷體" w:hAnsi="標楷體"/>
          <w:szCs w:val="24"/>
        </w:rPr>
        <w:t>月</w:t>
      </w:r>
      <w:r w:rsidR="008C12F9">
        <w:rPr>
          <w:rFonts w:ascii="Arial" w:eastAsia="標楷體" w:hAnsi="標楷體"/>
          <w:szCs w:val="24"/>
        </w:rPr>
        <w:t>26</w:t>
      </w:r>
      <w:r>
        <w:rPr>
          <w:rFonts w:ascii="Arial" w:eastAsia="標楷體" w:hAnsi="標楷體"/>
          <w:szCs w:val="24"/>
        </w:rPr>
        <w:t>日</w:t>
      </w:r>
      <w:r>
        <w:rPr>
          <w:rFonts w:ascii="Arial" w:eastAsia="標楷體" w:hAnsi="標楷體"/>
          <w:szCs w:val="24"/>
        </w:rPr>
        <w:t>(</w:t>
      </w:r>
      <w:r>
        <w:rPr>
          <w:rFonts w:ascii="Arial" w:eastAsia="標楷體" w:hAnsi="標楷體"/>
          <w:szCs w:val="24"/>
        </w:rPr>
        <w:t>星期</w:t>
      </w:r>
      <w:r w:rsidR="0034617E">
        <w:rPr>
          <w:rFonts w:ascii="Arial" w:eastAsia="標楷體" w:hAnsi="標楷體"/>
          <w:szCs w:val="24"/>
        </w:rPr>
        <w:t>六</w:t>
      </w:r>
      <w:r w:rsidR="00581EAD" w:rsidRPr="00581EAD">
        <w:rPr>
          <w:rFonts w:ascii="Arial" w:eastAsia="標楷體" w:hAnsi="標楷體" w:hint="eastAsia"/>
          <w:szCs w:val="24"/>
        </w:rPr>
        <w:t xml:space="preserve">) </w:t>
      </w:r>
      <w:r w:rsidR="0034617E">
        <w:rPr>
          <w:rFonts w:ascii="Arial" w:eastAsia="標楷體" w:hAnsi="標楷體"/>
          <w:szCs w:val="24"/>
        </w:rPr>
        <w:t>08</w:t>
      </w:r>
      <w:r w:rsidR="00581EAD" w:rsidRPr="00581EAD">
        <w:rPr>
          <w:rFonts w:ascii="Arial" w:eastAsia="標楷體" w:hAnsi="標楷體"/>
          <w:szCs w:val="24"/>
        </w:rPr>
        <w:t>:30-1</w:t>
      </w:r>
      <w:r w:rsidR="008C12F9">
        <w:rPr>
          <w:rFonts w:ascii="Arial" w:eastAsia="標楷體" w:hAnsi="標楷體"/>
          <w:szCs w:val="24"/>
        </w:rPr>
        <w:t>7</w:t>
      </w:r>
      <w:r w:rsidR="00581EAD" w:rsidRPr="00581EAD">
        <w:rPr>
          <w:rFonts w:ascii="Arial" w:eastAsia="標楷體" w:hAnsi="標楷體"/>
          <w:szCs w:val="24"/>
        </w:rPr>
        <w:t>:</w:t>
      </w:r>
      <w:r w:rsidR="008C12F9">
        <w:rPr>
          <w:rFonts w:ascii="Arial" w:eastAsia="標楷體" w:hAnsi="標楷體"/>
          <w:szCs w:val="24"/>
        </w:rPr>
        <w:t>0</w:t>
      </w:r>
      <w:r w:rsidR="00581EAD" w:rsidRPr="00581EAD">
        <w:rPr>
          <w:rFonts w:ascii="Arial" w:eastAsia="標楷體" w:hAnsi="標楷體"/>
          <w:szCs w:val="24"/>
        </w:rPr>
        <w:t>0</w:t>
      </w:r>
    </w:p>
    <w:p w14:paraId="49F3FF50" w14:textId="2BD4633E" w:rsidR="00563A4F" w:rsidRDefault="00F92D95" w:rsidP="00723212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三、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/>
          <w:szCs w:val="24"/>
        </w:rPr>
        <w:t>地</w:t>
      </w:r>
      <w:r>
        <w:rPr>
          <w:rFonts w:ascii="Arial" w:eastAsia="標楷體" w:hAnsi="標楷體"/>
          <w:szCs w:val="24"/>
        </w:rPr>
        <w:t xml:space="preserve">    </w:t>
      </w:r>
      <w:r>
        <w:rPr>
          <w:rFonts w:ascii="Arial" w:eastAsia="標楷體" w:hAnsi="標楷體"/>
          <w:szCs w:val="24"/>
        </w:rPr>
        <w:t>點：</w:t>
      </w:r>
      <w:r w:rsidR="008C12F9" w:rsidRPr="008C12F9">
        <w:rPr>
          <w:rFonts w:eastAsia="標楷體" w:hint="eastAsia"/>
        </w:rPr>
        <w:t>奇美醫院第五醫療大樓</w:t>
      </w:r>
      <w:r w:rsidR="008C12F9" w:rsidRPr="008C12F9">
        <w:rPr>
          <w:rFonts w:eastAsia="標楷體" w:hint="eastAsia"/>
        </w:rPr>
        <w:t>5</w:t>
      </w:r>
      <w:r w:rsidR="008C12F9" w:rsidRPr="008C12F9">
        <w:rPr>
          <w:rFonts w:eastAsia="標楷體" w:hint="eastAsia"/>
        </w:rPr>
        <w:t>樓國際會議廳</w:t>
      </w:r>
      <w:r w:rsidR="0034617E" w:rsidRPr="0034617E">
        <w:rPr>
          <w:rFonts w:eastAsia="標楷體" w:hint="eastAsia"/>
        </w:rPr>
        <w:t>(</w:t>
      </w:r>
      <w:r w:rsidR="008C12F9" w:rsidRPr="008C12F9">
        <w:rPr>
          <w:rFonts w:eastAsia="標楷體" w:hint="eastAsia"/>
        </w:rPr>
        <w:t>台南市永康區中華路</w:t>
      </w:r>
      <w:r w:rsidR="008C12F9" w:rsidRPr="008C12F9">
        <w:rPr>
          <w:rFonts w:eastAsia="標楷體" w:hint="eastAsia"/>
        </w:rPr>
        <w:t>901</w:t>
      </w:r>
      <w:r w:rsidR="008C12F9" w:rsidRPr="008C12F9">
        <w:rPr>
          <w:rFonts w:eastAsia="標楷體" w:hint="eastAsia"/>
        </w:rPr>
        <w:t>號</w:t>
      </w:r>
      <w:r w:rsidR="0034617E" w:rsidRPr="0034617E">
        <w:rPr>
          <w:rFonts w:eastAsia="標楷體" w:hint="eastAsia"/>
        </w:rPr>
        <w:t>)</w:t>
      </w:r>
      <w:r w:rsidRPr="000D4A30">
        <w:rPr>
          <w:rFonts w:ascii="Arial" w:eastAsia="標楷體" w:hAnsi="標楷體" w:hint="eastAsia"/>
          <w:szCs w:val="24"/>
        </w:rPr>
        <w:t xml:space="preserve"> </w:t>
      </w:r>
    </w:p>
    <w:p w14:paraId="30968BD0" w14:textId="4E0EDF33" w:rsidR="002D616D" w:rsidRDefault="00F92D95" w:rsidP="00580D9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四、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 w:hint="eastAsia"/>
          <w:szCs w:val="24"/>
        </w:rPr>
        <w:t>報名辦法：會員免費，非會員費</w:t>
      </w:r>
      <w:r w:rsidR="008C12F9">
        <w:rPr>
          <w:rFonts w:ascii="Arial" w:eastAsia="標楷體" w:hAnsi="標楷體" w:hint="eastAsia"/>
          <w:szCs w:val="24"/>
        </w:rPr>
        <w:t>6</w:t>
      </w:r>
      <w:r>
        <w:rPr>
          <w:rFonts w:ascii="Arial" w:eastAsia="標楷體" w:hAnsi="標楷體" w:hint="eastAsia"/>
          <w:szCs w:val="24"/>
        </w:rPr>
        <w:t>00</w:t>
      </w:r>
      <w:r w:rsidR="00580D9F">
        <w:rPr>
          <w:rFonts w:ascii="Arial" w:eastAsia="標楷體" w:hAnsi="標楷體" w:hint="eastAsia"/>
          <w:szCs w:val="24"/>
        </w:rPr>
        <w:t>元，</w:t>
      </w:r>
      <w:r w:rsidR="002D616D">
        <w:rPr>
          <w:rFonts w:ascii="Arial" w:eastAsia="標楷體" w:hAnsi="標楷體" w:hint="eastAsia"/>
          <w:szCs w:val="24"/>
        </w:rPr>
        <w:t>採網站報</w:t>
      </w:r>
      <w:r w:rsidR="002D616D">
        <w:rPr>
          <w:rFonts w:ascii="Arial" w:eastAsia="標楷體" w:hAnsi="標楷體" w:hint="eastAsia"/>
          <w:szCs w:val="24"/>
        </w:rPr>
        <w:t xml:space="preserve"> (http//www.twocna.org.tw)</w:t>
      </w:r>
      <w:r w:rsidR="002D616D">
        <w:rPr>
          <w:rFonts w:ascii="Arial" w:eastAsia="標楷體" w:hAnsi="標楷體" w:hint="eastAsia"/>
          <w:szCs w:val="24"/>
        </w:rPr>
        <w:t>。</w:t>
      </w:r>
    </w:p>
    <w:p w14:paraId="1A7E65AF" w14:textId="5817C5EE" w:rsidR="00563A4F" w:rsidRDefault="002D616D" w:rsidP="00580D9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  </w:t>
      </w:r>
      <w:r w:rsidR="00D31F73">
        <w:rPr>
          <w:rFonts w:ascii="Arial" w:eastAsia="標楷體" w:hAnsi="標楷體" w:hint="eastAsia"/>
          <w:szCs w:val="24"/>
        </w:rPr>
        <w:t>110</w:t>
      </w:r>
      <w:r w:rsidR="00D31F73">
        <w:rPr>
          <w:rFonts w:ascii="Arial" w:eastAsia="標楷體" w:hAnsi="標楷體" w:hint="eastAsia"/>
          <w:szCs w:val="24"/>
        </w:rPr>
        <w:t>年</w:t>
      </w:r>
      <w:r w:rsidR="00581EAD">
        <w:rPr>
          <w:rFonts w:ascii="Arial" w:eastAsia="標楷體" w:hAnsi="標楷體" w:hint="eastAsia"/>
          <w:szCs w:val="24"/>
        </w:rPr>
        <w:t>0</w:t>
      </w:r>
      <w:r w:rsidR="008C12F9">
        <w:rPr>
          <w:rFonts w:ascii="Arial" w:eastAsia="標楷體" w:hAnsi="標楷體" w:hint="eastAsia"/>
          <w:szCs w:val="24"/>
        </w:rPr>
        <w:t>6</w:t>
      </w:r>
      <w:r w:rsidR="00D31F73">
        <w:rPr>
          <w:rFonts w:ascii="Arial" w:eastAsia="標楷體" w:hAnsi="標楷體" w:hint="eastAsia"/>
          <w:szCs w:val="24"/>
        </w:rPr>
        <w:t>月</w:t>
      </w:r>
      <w:r w:rsidR="0034617E">
        <w:rPr>
          <w:rFonts w:ascii="Arial" w:eastAsia="標楷體" w:hAnsi="標楷體" w:hint="eastAsia"/>
          <w:szCs w:val="24"/>
        </w:rPr>
        <w:t>1</w:t>
      </w:r>
      <w:r w:rsidR="005B644D">
        <w:rPr>
          <w:rFonts w:ascii="Arial" w:eastAsia="標楷體" w:hAnsi="標楷體" w:hint="eastAsia"/>
          <w:szCs w:val="24"/>
        </w:rPr>
        <w:t>2</w:t>
      </w:r>
      <w:r w:rsidR="00D31F73">
        <w:rPr>
          <w:rFonts w:ascii="Arial" w:eastAsia="標楷體" w:hAnsi="標楷體" w:hint="eastAsia"/>
          <w:szCs w:val="24"/>
        </w:rPr>
        <w:t>日前</w:t>
      </w:r>
      <w:r w:rsidR="00D31F73">
        <w:rPr>
          <w:rFonts w:ascii="Arial" w:eastAsia="標楷體" w:hAnsi="標楷體" w:hint="eastAsia"/>
          <w:szCs w:val="24"/>
        </w:rPr>
        <w:t>(</w:t>
      </w:r>
      <w:r w:rsidR="00D31F73">
        <w:rPr>
          <w:rFonts w:ascii="Arial" w:eastAsia="標楷體" w:hAnsi="標楷體" w:hint="eastAsia"/>
          <w:szCs w:val="24"/>
        </w:rPr>
        <w:t>或</w:t>
      </w:r>
      <w:r w:rsidR="008C12F9">
        <w:rPr>
          <w:rFonts w:ascii="Arial" w:eastAsia="標楷體" w:hAnsi="標楷體" w:hint="eastAsia"/>
          <w:szCs w:val="24"/>
        </w:rPr>
        <w:t>1</w:t>
      </w:r>
      <w:r w:rsidR="002D7FDA">
        <w:rPr>
          <w:rFonts w:ascii="Arial" w:eastAsia="標楷體" w:hAnsi="標楷體" w:hint="eastAsia"/>
          <w:szCs w:val="24"/>
        </w:rPr>
        <w:t>5</w:t>
      </w:r>
      <w:r w:rsidR="008C12F9">
        <w:rPr>
          <w:rFonts w:ascii="Arial" w:eastAsia="標楷體" w:hAnsi="標楷體" w:hint="eastAsia"/>
          <w:szCs w:val="24"/>
        </w:rPr>
        <w:t>0</w:t>
      </w:r>
      <w:r>
        <w:rPr>
          <w:rFonts w:ascii="Arial" w:eastAsia="標楷體" w:hAnsi="標楷體" w:hint="eastAsia"/>
          <w:szCs w:val="24"/>
        </w:rPr>
        <w:t>名</w:t>
      </w:r>
      <w:r w:rsidR="00D31F73">
        <w:rPr>
          <w:rFonts w:ascii="Arial" w:eastAsia="標楷體" w:hAnsi="標楷體" w:hint="eastAsia"/>
          <w:szCs w:val="24"/>
        </w:rPr>
        <w:t>額滿</w:t>
      </w:r>
      <w:r w:rsidR="00D31F73">
        <w:rPr>
          <w:rFonts w:ascii="Arial" w:eastAsia="標楷體" w:hAnsi="標楷體" w:hint="eastAsia"/>
          <w:szCs w:val="24"/>
        </w:rPr>
        <w:t>)</w:t>
      </w:r>
      <w:r w:rsidR="00D31F73">
        <w:rPr>
          <w:rFonts w:ascii="Arial" w:eastAsia="標楷體" w:hAnsi="標楷體" w:hint="eastAsia"/>
          <w:szCs w:val="24"/>
        </w:rPr>
        <w:t>截止</w:t>
      </w:r>
      <w:r>
        <w:rPr>
          <w:rFonts w:ascii="Arial" w:eastAsia="標楷體" w:hAnsi="標楷體" w:hint="eastAsia"/>
          <w:szCs w:val="24"/>
        </w:rPr>
        <w:t>。</w:t>
      </w:r>
      <w:r w:rsidR="00F92D95">
        <w:rPr>
          <w:rFonts w:ascii="Arial" w:eastAsia="標楷體" w:hAnsi="標楷體" w:hint="eastAsia"/>
          <w:szCs w:val="24"/>
        </w:rPr>
        <w:t xml:space="preserve"> </w:t>
      </w:r>
    </w:p>
    <w:p w14:paraId="7E0FAA1C" w14:textId="77777777" w:rsidR="00563A4F" w:rsidRDefault="00F92D95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五、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 w:hint="eastAsia"/>
          <w:szCs w:val="24"/>
        </w:rPr>
        <w:t>繳費方式：</w:t>
      </w:r>
      <w:r>
        <w:rPr>
          <w:rFonts w:ascii="Arial" w:eastAsia="標楷體" w:hAnsi="標楷體" w:hint="eastAsia"/>
          <w:szCs w:val="24"/>
        </w:rPr>
        <w:t>ATM</w:t>
      </w:r>
      <w:r>
        <w:rPr>
          <w:rFonts w:ascii="Arial" w:eastAsia="標楷體" w:hAnsi="標楷體" w:hint="eastAsia"/>
          <w:szCs w:val="24"/>
        </w:rPr>
        <w:t>轉帳合庫石牌分行帳號</w:t>
      </w:r>
      <w:r>
        <w:rPr>
          <w:rFonts w:ascii="Arial" w:eastAsia="標楷體" w:hAnsi="標楷體" w:hint="eastAsia"/>
          <w:szCs w:val="24"/>
        </w:rPr>
        <w:t>006-1427765442149</w:t>
      </w:r>
      <w:r>
        <w:rPr>
          <w:rFonts w:ascii="Arial" w:eastAsia="標楷體" w:hAnsi="標楷體" w:hint="eastAsia"/>
          <w:szCs w:val="24"/>
        </w:rPr>
        <w:t>，完成轉帳請告知</w:t>
      </w:r>
    </w:p>
    <w:p w14:paraId="39FDF593" w14:textId="77777777" w:rsidR="00563A4F" w:rsidRDefault="00F92D95">
      <w:pPr>
        <w:tabs>
          <w:tab w:val="left" w:pos="567"/>
        </w:tabs>
        <w:snapToGrid w:val="0"/>
        <w:spacing w:line="276" w:lineRule="auto"/>
        <w:ind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</w:t>
      </w:r>
      <w:r>
        <w:rPr>
          <w:rFonts w:ascii="Arial" w:eastAsia="標楷體" w:hAnsi="標楷體" w:hint="eastAsia"/>
          <w:szCs w:val="24"/>
        </w:rPr>
        <w:t>您的存摺帳號後</w:t>
      </w:r>
      <w:r>
        <w:rPr>
          <w:rFonts w:ascii="Arial" w:eastAsia="標楷體" w:hAnsi="標楷體" w:hint="eastAsia"/>
          <w:szCs w:val="24"/>
        </w:rPr>
        <w:t>5</w:t>
      </w:r>
      <w:r>
        <w:rPr>
          <w:rFonts w:ascii="Arial" w:eastAsia="標楷體" w:hAnsi="標楷體" w:hint="eastAsia"/>
          <w:szCs w:val="24"/>
        </w:rPr>
        <w:t>碼，聯絡電話：</w:t>
      </w:r>
      <w:r>
        <w:rPr>
          <w:rFonts w:ascii="Arial" w:eastAsia="標楷體" w:hAnsi="標楷體" w:hint="eastAsia"/>
          <w:szCs w:val="24"/>
        </w:rPr>
        <w:t>(02)25010852</w:t>
      </w:r>
      <w:r>
        <w:rPr>
          <w:rFonts w:ascii="Arial" w:eastAsia="標楷體" w:hAnsi="標楷體" w:hint="eastAsia"/>
          <w:szCs w:val="24"/>
        </w:rPr>
        <w:t>；未完成繳費手續即</w:t>
      </w:r>
    </w:p>
    <w:p w14:paraId="5EC2D68D" w14:textId="77777777" w:rsidR="00563A4F" w:rsidRDefault="00F92D95">
      <w:pPr>
        <w:tabs>
          <w:tab w:val="left" w:pos="567"/>
        </w:tabs>
        <w:snapToGrid w:val="0"/>
        <w:spacing w:line="276" w:lineRule="auto"/>
        <w:ind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</w:t>
      </w:r>
      <w:r>
        <w:rPr>
          <w:rFonts w:ascii="Arial" w:eastAsia="標楷體" w:hAnsi="標楷體" w:hint="eastAsia"/>
          <w:szCs w:val="24"/>
        </w:rPr>
        <w:t>自動刪除報名；已繳費未參加者不予辦理退費。</w:t>
      </w:r>
    </w:p>
    <w:p w14:paraId="73ADCA5E" w14:textId="77777777" w:rsidR="00563A4F" w:rsidRPr="00D31F73" w:rsidRDefault="00F92D95" w:rsidP="00581EAD">
      <w:pPr>
        <w:tabs>
          <w:tab w:val="left" w:pos="567"/>
        </w:tabs>
        <w:snapToGrid w:val="0"/>
        <w:spacing w:line="276" w:lineRule="auto"/>
        <w:jc w:val="center"/>
        <w:rPr>
          <w:rFonts w:ascii="Arial" w:eastAsia="標楷體" w:hAnsi="標楷體"/>
          <w:b/>
          <w:szCs w:val="24"/>
        </w:rPr>
      </w:pPr>
      <w:r w:rsidRPr="00D31F73">
        <w:rPr>
          <w:rFonts w:ascii="Arial" w:eastAsia="標楷體" w:hAnsi="標楷體"/>
          <w:b/>
          <w:szCs w:val="24"/>
        </w:rPr>
        <w:t>為響應環保與會者請自備環保杯</w:t>
      </w:r>
      <w:r w:rsidRPr="00D31F73">
        <w:rPr>
          <w:rFonts w:ascii="Arial" w:eastAsia="標楷體" w:hAnsi="標楷體" w:hint="eastAsia"/>
          <w:b/>
          <w:szCs w:val="24"/>
        </w:rPr>
        <w:t>、防疫期間務請</w:t>
      </w:r>
      <w:r w:rsidR="002D616D">
        <w:rPr>
          <w:rFonts w:ascii="Arial" w:eastAsia="標楷體" w:hAnsi="標楷體" w:hint="eastAsia"/>
          <w:b/>
          <w:szCs w:val="24"/>
        </w:rPr>
        <w:t>全程</w:t>
      </w:r>
      <w:r w:rsidRPr="00D31F73">
        <w:rPr>
          <w:rFonts w:ascii="Arial" w:eastAsia="標楷體" w:hAnsi="標楷體" w:hint="eastAsia"/>
          <w:b/>
          <w:szCs w:val="24"/>
        </w:rPr>
        <w:t>戴口罩。</w:t>
      </w:r>
    </w:p>
    <w:p w14:paraId="5EE6B8AF" w14:textId="77777777" w:rsidR="0034617E" w:rsidRDefault="00D31F73" w:rsidP="00461C6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六</w:t>
      </w:r>
      <w:r w:rsidR="00F92D95">
        <w:rPr>
          <w:rFonts w:ascii="Arial" w:eastAsia="標楷體" w:hAnsi="標楷體" w:hint="eastAsia"/>
          <w:szCs w:val="24"/>
        </w:rPr>
        <w:t>、</w:t>
      </w:r>
      <w:r w:rsidR="00F92D95">
        <w:rPr>
          <w:rFonts w:ascii="Arial" w:eastAsia="標楷體" w:hAnsi="標楷體" w:hint="eastAsia"/>
          <w:szCs w:val="24"/>
        </w:rPr>
        <w:t xml:space="preserve"> </w:t>
      </w:r>
      <w:r w:rsidR="00F92D95">
        <w:rPr>
          <w:rFonts w:ascii="Arial" w:eastAsia="標楷體" w:hAnsi="標楷體" w:hint="eastAsia"/>
          <w:szCs w:val="24"/>
        </w:rPr>
        <w:t>課程表</w:t>
      </w:r>
      <w:r w:rsidR="00F92D95">
        <w:rPr>
          <w:rFonts w:ascii="Arial" w:eastAsia="標楷體" w:hAnsi="標楷體" w:hint="eastAsia"/>
          <w:szCs w:val="24"/>
        </w:rPr>
        <w:t>:</w:t>
      </w:r>
      <w:r w:rsidR="00581EAD">
        <w:rPr>
          <w:rFonts w:ascii="Arial" w:eastAsia="標楷體" w:hAnsi="標楷體" w:hint="eastAsia"/>
          <w:szCs w:val="24"/>
        </w:rPr>
        <w:t xml:space="preserve"> </w:t>
      </w:r>
    </w:p>
    <w:tbl>
      <w:tblPr>
        <w:tblStyle w:val="ae"/>
        <w:tblW w:w="9640" w:type="dxa"/>
        <w:tblInd w:w="-147" w:type="dxa"/>
        <w:tblLook w:val="04A0" w:firstRow="1" w:lastRow="0" w:firstColumn="1" w:lastColumn="0" w:noHBand="0" w:noVBand="1"/>
      </w:tblPr>
      <w:tblGrid>
        <w:gridCol w:w="1418"/>
        <w:gridCol w:w="4820"/>
        <w:gridCol w:w="3402"/>
      </w:tblGrid>
      <w:tr w:rsidR="001502E0" w:rsidRPr="001F3871" w14:paraId="4058BCCD" w14:textId="77777777" w:rsidTr="001502E0">
        <w:trPr>
          <w:trHeight w:val="483"/>
        </w:trPr>
        <w:tc>
          <w:tcPr>
            <w:tcW w:w="1418" w:type="dxa"/>
            <w:vAlign w:val="center"/>
          </w:tcPr>
          <w:p w14:paraId="559607F1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時間</w:t>
            </w:r>
          </w:p>
        </w:tc>
        <w:tc>
          <w:tcPr>
            <w:tcW w:w="4820" w:type="dxa"/>
            <w:vAlign w:val="center"/>
          </w:tcPr>
          <w:p w14:paraId="77BB9B90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主題</w:t>
            </w:r>
          </w:p>
        </w:tc>
        <w:tc>
          <w:tcPr>
            <w:tcW w:w="3402" w:type="dxa"/>
            <w:vAlign w:val="center"/>
          </w:tcPr>
          <w:p w14:paraId="734BDC8B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講師</w:t>
            </w:r>
          </w:p>
        </w:tc>
      </w:tr>
      <w:tr w:rsidR="001502E0" w:rsidRPr="001F3871" w14:paraId="40D236DA" w14:textId="77777777" w:rsidTr="001502E0">
        <w:trPr>
          <w:trHeight w:val="420"/>
        </w:trPr>
        <w:tc>
          <w:tcPr>
            <w:tcW w:w="1418" w:type="dxa"/>
            <w:vAlign w:val="center"/>
          </w:tcPr>
          <w:p w14:paraId="274FEB80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08:30-09:00</w:t>
            </w:r>
          </w:p>
        </w:tc>
        <w:tc>
          <w:tcPr>
            <w:tcW w:w="4820" w:type="dxa"/>
            <w:vAlign w:val="center"/>
          </w:tcPr>
          <w:p w14:paraId="400A5DF9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報到</w:t>
            </w:r>
          </w:p>
        </w:tc>
        <w:tc>
          <w:tcPr>
            <w:tcW w:w="3402" w:type="dxa"/>
            <w:vAlign w:val="center"/>
          </w:tcPr>
          <w:p w14:paraId="68C3F671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謝盈櫻</w:t>
            </w:r>
          </w:p>
        </w:tc>
      </w:tr>
      <w:tr w:rsidR="001502E0" w14:paraId="4BDEFC6F" w14:textId="77777777" w:rsidTr="001502E0">
        <w:trPr>
          <w:trHeight w:val="412"/>
        </w:trPr>
        <w:tc>
          <w:tcPr>
            <w:tcW w:w="1418" w:type="dxa"/>
            <w:vAlign w:val="center"/>
          </w:tcPr>
          <w:p w14:paraId="5B8F0EF4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09:00-09:10</w:t>
            </w:r>
          </w:p>
        </w:tc>
        <w:tc>
          <w:tcPr>
            <w:tcW w:w="4820" w:type="dxa"/>
            <w:vAlign w:val="center"/>
          </w:tcPr>
          <w:p w14:paraId="1A3D849A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致歡迎詞</w:t>
            </w:r>
          </w:p>
        </w:tc>
        <w:tc>
          <w:tcPr>
            <w:tcW w:w="3402" w:type="dxa"/>
            <w:vAlign w:val="center"/>
          </w:tcPr>
          <w:p w14:paraId="4514D93E" w14:textId="77777777" w:rsidR="001502E0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田宇峯副院長、于博芮理事長</w:t>
            </w:r>
          </w:p>
        </w:tc>
      </w:tr>
      <w:tr w:rsidR="001502E0" w:rsidRPr="001F3871" w14:paraId="6994CCC0" w14:textId="77777777" w:rsidTr="001502E0">
        <w:trPr>
          <w:trHeight w:val="417"/>
        </w:trPr>
        <w:tc>
          <w:tcPr>
            <w:tcW w:w="1418" w:type="dxa"/>
            <w:vAlign w:val="center"/>
          </w:tcPr>
          <w:p w14:paraId="44871128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09:10-</w:t>
            </w:r>
            <w:r>
              <w:rPr>
                <w:rFonts w:ascii="Calibri" w:eastAsia="標楷體" w:hAnsi="Calibri" w:cs="Calibri"/>
                <w:szCs w:val="24"/>
              </w:rPr>
              <w:t>10</w:t>
            </w:r>
            <w:r w:rsidRPr="001F3871">
              <w:rPr>
                <w:rFonts w:ascii="Calibri" w:eastAsia="標楷體" w:hAnsi="Calibri" w:cs="Calibri"/>
                <w:szCs w:val="24"/>
              </w:rPr>
              <w:t>:</w:t>
            </w:r>
            <w:r>
              <w:rPr>
                <w:rFonts w:ascii="Calibri" w:eastAsia="標楷體" w:hAnsi="Calibri" w:cs="Calibri"/>
                <w:szCs w:val="24"/>
              </w:rPr>
              <w:t>0</w:t>
            </w:r>
            <w:r w:rsidRPr="001F3871">
              <w:rPr>
                <w:rFonts w:ascii="Calibri" w:eastAsia="標楷體" w:hAnsi="Calibri" w:cs="Calibri"/>
                <w:szCs w:val="24"/>
              </w:rPr>
              <w:t>0</w:t>
            </w:r>
          </w:p>
        </w:tc>
        <w:tc>
          <w:tcPr>
            <w:tcW w:w="4820" w:type="dxa"/>
            <w:vAlign w:val="center"/>
          </w:tcPr>
          <w:p w14:paraId="0CA9F56A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大腸直腸癌新進展與造口手術之挑戰</w:t>
            </w:r>
          </w:p>
        </w:tc>
        <w:tc>
          <w:tcPr>
            <w:tcW w:w="3402" w:type="dxa"/>
            <w:vAlign w:val="center"/>
          </w:tcPr>
          <w:p w14:paraId="6F389ABA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周家麟醫師</w:t>
            </w:r>
          </w:p>
        </w:tc>
      </w:tr>
      <w:tr w:rsidR="001502E0" w:rsidRPr="001F3871" w14:paraId="22E1DDA0" w14:textId="77777777" w:rsidTr="001502E0">
        <w:trPr>
          <w:trHeight w:val="409"/>
        </w:trPr>
        <w:tc>
          <w:tcPr>
            <w:tcW w:w="1418" w:type="dxa"/>
            <w:vAlign w:val="center"/>
          </w:tcPr>
          <w:p w14:paraId="0C7FD345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10</w:t>
            </w:r>
            <w:r w:rsidRPr="001F3871">
              <w:rPr>
                <w:rFonts w:ascii="Calibri" w:eastAsia="標楷體" w:hAnsi="Calibri" w:cs="Calibri"/>
                <w:szCs w:val="24"/>
              </w:rPr>
              <w:t>:</w:t>
            </w:r>
            <w:r>
              <w:rPr>
                <w:rFonts w:ascii="Calibri" w:eastAsia="標楷體" w:hAnsi="Calibri" w:cs="Calibri"/>
                <w:szCs w:val="24"/>
              </w:rPr>
              <w:t>0</w:t>
            </w:r>
            <w:r w:rsidRPr="001F3871">
              <w:rPr>
                <w:rFonts w:ascii="Calibri" w:eastAsia="標楷體" w:hAnsi="Calibri" w:cs="Calibri"/>
                <w:szCs w:val="24"/>
              </w:rPr>
              <w:t>0-10:40</w:t>
            </w:r>
          </w:p>
        </w:tc>
        <w:tc>
          <w:tcPr>
            <w:tcW w:w="4820" w:type="dxa"/>
            <w:vAlign w:val="center"/>
          </w:tcPr>
          <w:p w14:paraId="1ED8B8AA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 xml:space="preserve">Norma N. Gill </w:t>
            </w:r>
            <w:r w:rsidRPr="001F3871">
              <w:rPr>
                <w:rFonts w:ascii="Calibri" w:eastAsia="標楷體" w:hAnsi="Calibri" w:cs="Calibri"/>
                <w:szCs w:val="24"/>
              </w:rPr>
              <w:t>女士紀念會</w:t>
            </w:r>
          </w:p>
        </w:tc>
        <w:tc>
          <w:tcPr>
            <w:tcW w:w="3402" w:type="dxa"/>
            <w:vAlign w:val="center"/>
          </w:tcPr>
          <w:p w14:paraId="7B3106E1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李凱莉</w:t>
            </w:r>
          </w:p>
        </w:tc>
      </w:tr>
      <w:tr w:rsidR="001502E0" w:rsidRPr="001F3871" w14:paraId="63C73ACC" w14:textId="77777777" w:rsidTr="001502E0">
        <w:trPr>
          <w:trHeight w:val="416"/>
        </w:trPr>
        <w:tc>
          <w:tcPr>
            <w:tcW w:w="1418" w:type="dxa"/>
            <w:vAlign w:val="center"/>
          </w:tcPr>
          <w:p w14:paraId="4E000E94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10:40-11:00</w:t>
            </w:r>
          </w:p>
        </w:tc>
        <w:tc>
          <w:tcPr>
            <w:tcW w:w="8222" w:type="dxa"/>
            <w:gridSpan w:val="2"/>
            <w:vAlign w:val="center"/>
          </w:tcPr>
          <w:p w14:paraId="733C1A3B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Break</w:t>
            </w:r>
          </w:p>
        </w:tc>
      </w:tr>
      <w:tr w:rsidR="001502E0" w:rsidRPr="001F3871" w14:paraId="0E41ECCE" w14:textId="77777777" w:rsidTr="001502E0">
        <w:trPr>
          <w:trHeight w:val="680"/>
        </w:trPr>
        <w:tc>
          <w:tcPr>
            <w:tcW w:w="1418" w:type="dxa"/>
            <w:vAlign w:val="center"/>
          </w:tcPr>
          <w:p w14:paraId="6D279D91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11:00-11:50</w:t>
            </w:r>
          </w:p>
        </w:tc>
        <w:tc>
          <w:tcPr>
            <w:tcW w:w="4820" w:type="dxa"/>
            <w:vAlign w:val="center"/>
          </w:tcPr>
          <w:p w14:paraId="23D4AE60" w14:textId="77777777" w:rsidR="001502E0" w:rsidRPr="00F3494C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F3494C">
              <w:rPr>
                <w:rFonts w:ascii="Calibri" w:eastAsia="標楷體" w:hAnsi="Calibri" w:cs="Calibri" w:hint="eastAsia"/>
                <w:color w:val="000000" w:themeColor="text1"/>
                <w:szCs w:val="24"/>
              </w:rPr>
              <w:t>造口周圍皮膚評估工具新進展</w:t>
            </w:r>
          </w:p>
          <w:p w14:paraId="31326587" w14:textId="77777777" w:rsidR="001502E0" w:rsidRPr="00F3494C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F3494C">
              <w:rPr>
                <w:rFonts w:ascii="Calibri" w:eastAsia="標楷體" w:hAnsi="Calibri" w:cs="Calibri" w:hint="eastAsia"/>
                <w:color w:val="000000" w:themeColor="text1"/>
                <w:szCs w:val="24"/>
              </w:rPr>
              <w:t>(SACS</w:t>
            </w:r>
            <w:r w:rsidRPr="00F3494C">
              <w:rPr>
                <w:rFonts w:ascii="Calibri" w:eastAsia="標楷體" w:hAnsi="Calibri" w:cs="Calibri"/>
                <w:color w:val="000000" w:themeColor="text1"/>
                <w:szCs w:val="24"/>
              </w:rPr>
              <w:t>, SACS 2.0, DET, ABCD)</w:t>
            </w:r>
          </w:p>
        </w:tc>
        <w:tc>
          <w:tcPr>
            <w:tcW w:w="3402" w:type="dxa"/>
            <w:vAlign w:val="center"/>
          </w:tcPr>
          <w:p w14:paraId="756DBEE9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F3494C">
              <w:rPr>
                <w:rFonts w:ascii="Calibri" w:eastAsia="標楷體" w:hAnsi="Calibri" w:cs="Calibri" w:hint="eastAsia"/>
                <w:color w:val="000000" w:themeColor="text1"/>
                <w:szCs w:val="24"/>
              </w:rPr>
              <w:t>鍾美智</w:t>
            </w:r>
          </w:p>
        </w:tc>
      </w:tr>
      <w:tr w:rsidR="001502E0" w:rsidRPr="001F3871" w14:paraId="0CA8F6C8" w14:textId="77777777" w:rsidTr="001502E0">
        <w:trPr>
          <w:trHeight w:val="389"/>
        </w:trPr>
        <w:tc>
          <w:tcPr>
            <w:tcW w:w="1418" w:type="dxa"/>
            <w:vAlign w:val="center"/>
          </w:tcPr>
          <w:p w14:paraId="12264D91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12:00-13</w:t>
            </w:r>
            <w:r>
              <w:rPr>
                <w:rFonts w:ascii="Calibri" w:eastAsia="標楷體" w:hAnsi="Calibri" w:cs="Calibri"/>
                <w:szCs w:val="24"/>
              </w:rPr>
              <w:t>:1</w:t>
            </w:r>
            <w:r w:rsidRPr="001F3871">
              <w:rPr>
                <w:rFonts w:ascii="Calibri" w:eastAsia="標楷體" w:hAnsi="Calibri" w:cs="Calibri"/>
                <w:szCs w:val="24"/>
              </w:rPr>
              <w:t>0</w:t>
            </w:r>
          </w:p>
        </w:tc>
        <w:tc>
          <w:tcPr>
            <w:tcW w:w="8222" w:type="dxa"/>
            <w:gridSpan w:val="2"/>
            <w:vAlign w:val="center"/>
          </w:tcPr>
          <w:p w14:paraId="627A6607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Lunch</w:t>
            </w:r>
          </w:p>
        </w:tc>
      </w:tr>
      <w:tr w:rsidR="001502E0" w:rsidRPr="001F3871" w14:paraId="31F22C84" w14:textId="77777777" w:rsidTr="001502E0">
        <w:trPr>
          <w:trHeight w:val="423"/>
        </w:trPr>
        <w:tc>
          <w:tcPr>
            <w:tcW w:w="1418" w:type="dxa"/>
            <w:vAlign w:val="center"/>
          </w:tcPr>
          <w:p w14:paraId="49102122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13:</w:t>
            </w:r>
            <w:r>
              <w:rPr>
                <w:rFonts w:ascii="Calibri" w:eastAsia="標楷體" w:hAnsi="Calibri" w:cs="Calibri"/>
                <w:szCs w:val="24"/>
              </w:rPr>
              <w:t>1</w:t>
            </w:r>
            <w:r w:rsidRPr="001F3871">
              <w:rPr>
                <w:rFonts w:ascii="Calibri" w:eastAsia="標楷體" w:hAnsi="Calibri" w:cs="Calibri"/>
                <w:szCs w:val="24"/>
              </w:rPr>
              <w:t>0-14:</w:t>
            </w:r>
            <w:r>
              <w:rPr>
                <w:rFonts w:ascii="Calibri" w:eastAsia="標楷體" w:hAnsi="Calibri" w:cs="Calibri"/>
                <w:szCs w:val="24"/>
              </w:rPr>
              <w:t>0</w:t>
            </w:r>
            <w:r w:rsidRPr="001F3871">
              <w:rPr>
                <w:rFonts w:ascii="Calibri" w:eastAsia="標楷體" w:hAnsi="Calibri" w:cs="Calibri"/>
                <w:szCs w:val="24"/>
              </w:rPr>
              <w:t>0</w:t>
            </w:r>
          </w:p>
        </w:tc>
        <w:tc>
          <w:tcPr>
            <w:tcW w:w="4820" w:type="dxa"/>
            <w:vAlign w:val="center"/>
          </w:tcPr>
          <w:p w14:paraId="0AD40453" w14:textId="77777777" w:rsidR="001502E0" w:rsidRPr="001F3871" w:rsidRDefault="001502E0" w:rsidP="00E71D5A">
            <w:pPr>
              <w:jc w:val="center"/>
              <w:rPr>
                <w:rFonts w:eastAsia="標楷體" w:cs="Calibri"/>
                <w:szCs w:val="24"/>
              </w:rPr>
            </w:pPr>
            <w:r w:rsidRPr="001F3871">
              <w:rPr>
                <w:rFonts w:eastAsia="標楷體" w:cs="Calibri" w:hint="eastAsia"/>
                <w:szCs w:val="24"/>
              </w:rPr>
              <w:t>常見造口併發症</w:t>
            </w:r>
            <w:r>
              <w:rPr>
                <w:rFonts w:eastAsia="標楷體" w:cs="Calibri" w:hint="eastAsia"/>
                <w:szCs w:val="24"/>
              </w:rPr>
              <w:t>與臨床照護</w:t>
            </w:r>
          </w:p>
        </w:tc>
        <w:tc>
          <w:tcPr>
            <w:tcW w:w="3402" w:type="dxa"/>
            <w:vAlign w:val="center"/>
          </w:tcPr>
          <w:p w14:paraId="02B69802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林瑞萍</w:t>
            </w:r>
          </w:p>
        </w:tc>
      </w:tr>
      <w:tr w:rsidR="001502E0" w:rsidRPr="001F3871" w14:paraId="109EDC06" w14:textId="77777777" w:rsidTr="001502E0">
        <w:trPr>
          <w:trHeight w:val="415"/>
        </w:trPr>
        <w:tc>
          <w:tcPr>
            <w:tcW w:w="1418" w:type="dxa"/>
            <w:vAlign w:val="center"/>
          </w:tcPr>
          <w:p w14:paraId="32A288BE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14:</w:t>
            </w:r>
            <w:r>
              <w:rPr>
                <w:rFonts w:ascii="Calibri" w:eastAsia="標楷體" w:hAnsi="Calibri" w:cs="Calibri"/>
                <w:szCs w:val="24"/>
              </w:rPr>
              <w:t>0</w:t>
            </w:r>
            <w:r w:rsidRPr="001F3871">
              <w:rPr>
                <w:rFonts w:ascii="Calibri" w:eastAsia="標楷體" w:hAnsi="Calibri" w:cs="Calibri"/>
                <w:szCs w:val="24"/>
              </w:rPr>
              <w:t>0-1</w:t>
            </w:r>
            <w:r>
              <w:rPr>
                <w:rFonts w:ascii="Calibri" w:eastAsia="標楷體" w:hAnsi="Calibri" w:cs="Calibri"/>
                <w:szCs w:val="24"/>
              </w:rPr>
              <w:t>4</w:t>
            </w:r>
            <w:r w:rsidRPr="001F3871">
              <w:rPr>
                <w:rFonts w:ascii="Calibri" w:eastAsia="標楷體" w:hAnsi="Calibri" w:cs="Calibri"/>
                <w:szCs w:val="24"/>
              </w:rPr>
              <w:t>:</w:t>
            </w:r>
            <w:r>
              <w:rPr>
                <w:rFonts w:ascii="Calibri" w:eastAsia="標楷體" w:hAnsi="Calibri" w:cs="Calibri"/>
                <w:szCs w:val="24"/>
              </w:rPr>
              <w:t>5</w:t>
            </w:r>
            <w:r w:rsidRPr="001F3871">
              <w:rPr>
                <w:rFonts w:ascii="Calibri" w:eastAsia="標楷體" w:hAnsi="Calibri" w:cs="Calibri"/>
                <w:szCs w:val="24"/>
              </w:rPr>
              <w:t>0</w:t>
            </w:r>
          </w:p>
        </w:tc>
        <w:tc>
          <w:tcPr>
            <w:tcW w:w="4820" w:type="dxa"/>
            <w:vAlign w:val="center"/>
          </w:tcPr>
          <w:p w14:paraId="2064A1C4" w14:textId="77777777" w:rsidR="001502E0" w:rsidRPr="001F3871" w:rsidRDefault="001502E0" w:rsidP="00E71D5A">
            <w:pPr>
              <w:pStyle w:val="ad"/>
              <w:ind w:leftChars="0" w:left="0" w:firstLineChars="400" w:firstLine="960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W</w:t>
            </w:r>
            <w:r>
              <w:rPr>
                <w:rFonts w:ascii="Calibri" w:eastAsia="標楷體" w:hAnsi="Calibri" w:cs="Calibri"/>
                <w:szCs w:val="24"/>
              </w:rPr>
              <w:t>CET</w:t>
            </w:r>
            <w:r>
              <w:rPr>
                <w:rFonts w:ascii="Calibri" w:eastAsia="標楷體" w:hAnsi="Calibri" w:cs="Calibri" w:hint="eastAsia"/>
                <w:szCs w:val="24"/>
              </w:rPr>
              <w:t>國際造口指引</w:t>
            </w:r>
            <w:r>
              <w:rPr>
                <w:rFonts w:ascii="Calibri" w:eastAsia="標楷體" w:hAnsi="Calibri" w:cs="Calibri" w:hint="eastAsia"/>
                <w:szCs w:val="24"/>
              </w:rPr>
              <w:t>-</w:t>
            </w:r>
            <w:r>
              <w:rPr>
                <w:rFonts w:ascii="Calibri" w:eastAsia="標楷體" w:hAnsi="Calibri" w:cs="Calibri"/>
                <w:szCs w:val="24"/>
              </w:rPr>
              <w:t xml:space="preserve"> </w:t>
            </w:r>
            <w:r>
              <w:rPr>
                <w:rFonts w:ascii="Calibri" w:eastAsia="標楷體" w:hAnsi="Calibri" w:cs="Calibri" w:hint="eastAsia"/>
                <w:szCs w:val="24"/>
              </w:rPr>
              <w:t>造口定位</w:t>
            </w:r>
          </w:p>
        </w:tc>
        <w:tc>
          <w:tcPr>
            <w:tcW w:w="3402" w:type="dxa"/>
            <w:vAlign w:val="center"/>
          </w:tcPr>
          <w:p w14:paraId="4F9E8D48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李凱莉</w:t>
            </w:r>
          </w:p>
        </w:tc>
      </w:tr>
      <w:tr w:rsidR="001502E0" w:rsidRPr="001F3871" w14:paraId="353BB1F2" w14:textId="77777777" w:rsidTr="001502E0">
        <w:trPr>
          <w:trHeight w:val="407"/>
        </w:trPr>
        <w:tc>
          <w:tcPr>
            <w:tcW w:w="1418" w:type="dxa"/>
            <w:vAlign w:val="center"/>
          </w:tcPr>
          <w:p w14:paraId="396B95FE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1</w:t>
            </w:r>
            <w:r>
              <w:rPr>
                <w:rFonts w:ascii="Calibri" w:eastAsia="標楷體" w:hAnsi="Calibri" w:cs="Calibri"/>
                <w:szCs w:val="24"/>
              </w:rPr>
              <w:t>4</w:t>
            </w:r>
            <w:r w:rsidRPr="001F3871">
              <w:rPr>
                <w:rFonts w:ascii="Calibri" w:eastAsia="標楷體" w:hAnsi="Calibri" w:cs="Calibri"/>
                <w:szCs w:val="24"/>
              </w:rPr>
              <w:t>:</w:t>
            </w:r>
            <w:r>
              <w:rPr>
                <w:rFonts w:ascii="Calibri" w:eastAsia="標楷體" w:hAnsi="Calibri" w:cs="Calibri" w:hint="eastAsia"/>
                <w:szCs w:val="24"/>
              </w:rPr>
              <w:t>5</w:t>
            </w:r>
            <w:r w:rsidRPr="001F3871">
              <w:rPr>
                <w:rFonts w:ascii="Calibri" w:eastAsia="標楷體" w:hAnsi="Calibri" w:cs="Calibri"/>
                <w:szCs w:val="24"/>
              </w:rPr>
              <w:t>0-1</w:t>
            </w:r>
            <w:r>
              <w:rPr>
                <w:rFonts w:ascii="Calibri" w:eastAsia="標楷體" w:hAnsi="Calibri" w:cs="Calibri"/>
                <w:szCs w:val="24"/>
              </w:rPr>
              <w:t>5</w:t>
            </w:r>
            <w:r w:rsidRPr="001F3871">
              <w:rPr>
                <w:rFonts w:ascii="Calibri" w:eastAsia="標楷體" w:hAnsi="Calibri" w:cs="Calibri"/>
                <w:szCs w:val="24"/>
              </w:rPr>
              <w:t>:</w:t>
            </w:r>
            <w:r>
              <w:rPr>
                <w:rFonts w:ascii="Calibri" w:eastAsia="標楷體" w:hAnsi="Calibri" w:cs="Calibri"/>
                <w:szCs w:val="24"/>
              </w:rPr>
              <w:t>1</w:t>
            </w:r>
            <w:r w:rsidRPr="001F3871">
              <w:rPr>
                <w:rFonts w:ascii="Calibri" w:eastAsia="標楷體" w:hAnsi="Calibri" w:cs="Calibri"/>
                <w:szCs w:val="24"/>
              </w:rPr>
              <w:t>0</w:t>
            </w:r>
          </w:p>
        </w:tc>
        <w:tc>
          <w:tcPr>
            <w:tcW w:w="8222" w:type="dxa"/>
            <w:gridSpan w:val="2"/>
            <w:vAlign w:val="center"/>
          </w:tcPr>
          <w:p w14:paraId="6F65F382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Break</w:t>
            </w:r>
          </w:p>
        </w:tc>
      </w:tr>
      <w:tr w:rsidR="001502E0" w:rsidRPr="001F3871" w14:paraId="472B8787" w14:textId="77777777" w:rsidTr="001502E0">
        <w:trPr>
          <w:trHeight w:val="428"/>
        </w:trPr>
        <w:tc>
          <w:tcPr>
            <w:tcW w:w="1418" w:type="dxa"/>
            <w:vAlign w:val="center"/>
          </w:tcPr>
          <w:p w14:paraId="4E266429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15:</w:t>
            </w:r>
            <w:r>
              <w:rPr>
                <w:rFonts w:ascii="Calibri" w:eastAsia="標楷體" w:hAnsi="Calibri" w:cs="Calibri"/>
                <w:szCs w:val="24"/>
              </w:rPr>
              <w:t>1</w:t>
            </w:r>
            <w:r w:rsidRPr="001F3871">
              <w:rPr>
                <w:rFonts w:ascii="Calibri" w:eastAsia="標楷體" w:hAnsi="Calibri" w:cs="Calibri"/>
                <w:szCs w:val="24"/>
              </w:rPr>
              <w:t>0-16:</w:t>
            </w:r>
            <w:r>
              <w:rPr>
                <w:rFonts w:ascii="Calibri" w:eastAsia="標楷體" w:hAnsi="Calibri" w:cs="Calibri"/>
                <w:szCs w:val="24"/>
              </w:rPr>
              <w:t>0</w:t>
            </w:r>
            <w:r w:rsidRPr="001F3871">
              <w:rPr>
                <w:rFonts w:ascii="Calibri" w:eastAsia="標楷體" w:hAnsi="Calibri" w:cs="Calibri"/>
                <w:szCs w:val="24"/>
              </w:rPr>
              <w:t>0</w:t>
            </w:r>
          </w:p>
        </w:tc>
        <w:tc>
          <w:tcPr>
            <w:tcW w:w="4820" w:type="dxa"/>
            <w:vAlign w:val="center"/>
          </w:tcPr>
          <w:p w14:paraId="31DD4B2B" w14:textId="77777777" w:rsidR="001502E0" w:rsidRPr="001F3871" w:rsidRDefault="001502E0" w:rsidP="00E71D5A">
            <w:pPr>
              <w:jc w:val="center"/>
              <w:rPr>
                <w:rFonts w:eastAsia="標楷體" w:cs="Calibri"/>
                <w:szCs w:val="24"/>
              </w:rPr>
            </w:pPr>
            <w:r w:rsidRPr="001F3871">
              <w:rPr>
                <w:rFonts w:eastAsia="標楷體" w:cs="Calibri" w:hint="eastAsia"/>
                <w:szCs w:val="24"/>
              </w:rPr>
              <w:t>墊高</w:t>
            </w:r>
            <w:r>
              <w:rPr>
                <w:rFonts w:eastAsia="標楷體" w:cs="Calibri" w:hint="eastAsia"/>
                <w:szCs w:val="24"/>
              </w:rPr>
              <w:t>底座</w:t>
            </w:r>
            <w:r w:rsidRPr="001F3871">
              <w:rPr>
                <w:rFonts w:eastAsia="標楷體" w:cs="Calibri" w:hint="eastAsia"/>
                <w:szCs w:val="24"/>
              </w:rPr>
              <w:t>國際共識</w:t>
            </w:r>
            <w:r>
              <w:rPr>
                <w:rFonts w:eastAsia="標楷體" w:cs="Calibri" w:hint="eastAsia"/>
                <w:szCs w:val="24"/>
              </w:rPr>
              <w:t>之造口照護應用</w:t>
            </w:r>
          </w:p>
        </w:tc>
        <w:tc>
          <w:tcPr>
            <w:tcW w:w="3402" w:type="dxa"/>
            <w:vAlign w:val="center"/>
          </w:tcPr>
          <w:p w14:paraId="11997509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周書瑄</w:t>
            </w:r>
          </w:p>
        </w:tc>
      </w:tr>
      <w:tr w:rsidR="001502E0" w:rsidRPr="001F3871" w14:paraId="76FD9586" w14:textId="77777777" w:rsidTr="005B644D">
        <w:trPr>
          <w:trHeight w:val="469"/>
        </w:trPr>
        <w:tc>
          <w:tcPr>
            <w:tcW w:w="1418" w:type="dxa"/>
            <w:vAlign w:val="center"/>
          </w:tcPr>
          <w:p w14:paraId="6BFB14CA" w14:textId="6AC61314" w:rsidR="002D7FDA" w:rsidRPr="002D7FDA" w:rsidRDefault="002D7FDA" w:rsidP="002D7FDA">
            <w:pPr>
              <w:rPr>
                <w:rFonts w:eastAsia="標楷體" w:cs="Calibri"/>
                <w:szCs w:val="24"/>
              </w:rPr>
            </w:pPr>
            <w:r w:rsidRPr="002D7FDA">
              <w:rPr>
                <w:rFonts w:eastAsia="標楷體" w:cs="Calibri"/>
                <w:szCs w:val="24"/>
              </w:rPr>
              <w:t>1</w:t>
            </w:r>
            <w:r>
              <w:rPr>
                <w:rFonts w:eastAsia="標楷體" w:cs="Calibri"/>
                <w:szCs w:val="24"/>
              </w:rPr>
              <w:t>6</w:t>
            </w:r>
            <w:r w:rsidRPr="002D7FDA">
              <w:rPr>
                <w:rFonts w:eastAsia="標楷體" w:cs="Calibri"/>
                <w:szCs w:val="24"/>
              </w:rPr>
              <w:t>:</w:t>
            </w:r>
            <w:r>
              <w:rPr>
                <w:rFonts w:eastAsia="標楷體" w:cs="Calibri"/>
                <w:szCs w:val="24"/>
              </w:rPr>
              <w:t>0</w:t>
            </w:r>
            <w:r w:rsidRPr="002D7FDA">
              <w:rPr>
                <w:rFonts w:eastAsia="標楷體" w:cs="Calibri"/>
                <w:szCs w:val="24"/>
              </w:rPr>
              <w:t>0-16:</w:t>
            </w:r>
            <w:r>
              <w:rPr>
                <w:rFonts w:eastAsia="標楷體" w:cs="Calibri"/>
                <w:szCs w:val="24"/>
              </w:rPr>
              <w:t>2</w:t>
            </w:r>
            <w:r w:rsidRPr="002D7FDA">
              <w:rPr>
                <w:rFonts w:eastAsia="標楷體" w:cs="Calibri"/>
                <w:szCs w:val="24"/>
              </w:rPr>
              <w:t>0</w:t>
            </w:r>
          </w:p>
        </w:tc>
        <w:tc>
          <w:tcPr>
            <w:tcW w:w="4820" w:type="dxa"/>
            <w:vAlign w:val="center"/>
          </w:tcPr>
          <w:p w14:paraId="777337A6" w14:textId="66F0197D" w:rsidR="001502E0" w:rsidRPr="00DE54AB" w:rsidRDefault="001502E0" w:rsidP="00E71D5A">
            <w:pPr>
              <w:pStyle w:val="ad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 w:hint="eastAsia"/>
                <w:szCs w:val="24"/>
              </w:rPr>
              <w:t>應用墊高底座</w:t>
            </w:r>
            <w:r>
              <w:rPr>
                <w:rFonts w:ascii="Calibri" w:eastAsia="標楷體" w:hAnsi="Calibri" w:cs="Calibri" w:hint="eastAsia"/>
                <w:szCs w:val="24"/>
              </w:rPr>
              <w:t>臨床案例</w:t>
            </w:r>
            <w:r w:rsidRPr="001F3871">
              <w:rPr>
                <w:rFonts w:ascii="Calibri" w:eastAsia="標楷體" w:hAnsi="Calibri" w:cs="Calibri" w:hint="eastAsia"/>
                <w:szCs w:val="24"/>
              </w:rPr>
              <w:t>分享</w:t>
            </w:r>
            <w:r w:rsidR="00B47A21">
              <w:rPr>
                <w:rFonts w:ascii="Calibri" w:eastAsia="標楷體" w:hAnsi="Calibri" w:cs="Calibri" w:hint="eastAsia"/>
                <w:szCs w:val="24"/>
              </w:rPr>
              <w:t>-</w:t>
            </w:r>
            <w:r w:rsidR="00B47A21">
              <w:rPr>
                <w:rFonts w:ascii="Calibri" w:eastAsia="標楷體" w:hAnsi="Calibri" w:cs="Calibri" w:hint="eastAsia"/>
                <w:szCs w:val="24"/>
              </w:rPr>
              <w:t>迴腸造口</w:t>
            </w:r>
          </w:p>
        </w:tc>
        <w:tc>
          <w:tcPr>
            <w:tcW w:w="3402" w:type="dxa"/>
            <w:vAlign w:val="center"/>
          </w:tcPr>
          <w:p w14:paraId="1A2ACCC0" w14:textId="78A8341F" w:rsidR="001502E0" w:rsidRPr="001F3871" w:rsidRDefault="005B644D" w:rsidP="005B644D">
            <w:pPr>
              <w:pStyle w:val="ad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 xml:space="preserve">      </w:t>
            </w:r>
            <w:r w:rsidR="001502E0">
              <w:rPr>
                <w:rFonts w:ascii="Calibri" w:eastAsia="標楷體" w:hAnsi="Calibri" w:cs="Calibri" w:hint="eastAsia"/>
                <w:szCs w:val="24"/>
              </w:rPr>
              <w:t>吳美鳳</w:t>
            </w:r>
          </w:p>
        </w:tc>
      </w:tr>
      <w:tr w:rsidR="002D7FDA" w:rsidRPr="001F3871" w14:paraId="3BDFFBF3" w14:textId="77777777" w:rsidTr="005B644D">
        <w:trPr>
          <w:trHeight w:val="560"/>
        </w:trPr>
        <w:tc>
          <w:tcPr>
            <w:tcW w:w="1418" w:type="dxa"/>
            <w:vAlign w:val="center"/>
          </w:tcPr>
          <w:p w14:paraId="0C086592" w14:textId="3BE30E21" w:rsidR="002D7FDA" w:rsidRPr="002D7FDA" w:rsidRDefault="002D7FDA" w:rsidP="005B644D">
            <w:pPr>
              <w:rPr>
                <w:rFonts w:eastAsia="標楷體" w:cs="Calibri"/>
                <w:szCs w:val="24"/>
              </w:rPr>
            </w:pPr>
            <w:r w:rsidRPr="002D7FDA">
              <w:rPr>
                <w:rFonts w:eastAsia="標楷體" w:cs="Calibri"/>
                <w:szCs w:val="24"/>
              </w:rPr>
              <w:t>16:</w:t>
            </w:r>
            <w:r w:rsidR="005B644D">
              <w:rPr>
                <w:rFonts w:eastAsia="標楷體" w:cs="Calibri"/>
                <w:szCs w:val="24"/>
              </w:rPr>
              <w:t>2</w:t>
            </w:r>
            <w:r w:rsidRPr="002D7FDA">
              <w:rPr>
                <w:rFonts w:eastAsia="標楷體" w:cs="Calibri"/>
                <w:szCs w:val="24"/>
              </w:rPr>
              <w:t>0-16:</w:t>
            </w:r>
            <w:r w:rsidR="005B644D">
              <w:rPr>
                <w:rFonts w:eastAsia="標楷體" w:cs="Calibri"/>
                <w:szCs w:val="24"/>
              </w:rPr>
              <w:t>4</w:t>
            </w:r>
            <w:r w:rsidRPr="002D7FDA">
              <w:rPr>
                <w:rFonts w:eastAsia="標楷體" w:cs="Calibri"/>
                <w:szCs w:val="24"/>
              </w:rPr>
              <w:t>0</w:t>
            </w:r>
          </w:p>
        </w:tc>
        <w:tc>
          <w:tcPr>
            <w:tcW w:w="4820" w:type="dxa"/>
            <w:vAlign w:val="center"/>
          </w:tcPr>
          <w:p w14:paraId="392D3BA0" w14:textId="6DCCDABB" w:rsidR="002D7FDA" w:rsidRPr="001F3871" w:rsidRDefault="002D7FDA" w:rsidP="00B47A21">
            <w:pPr>
              <w:pStyle w:val="ad"/>
              <w:jc w:val="center"/>
              <w:rPr>
                <w:rFonts w:ascii="Calibri" w:eastAsia="標楷體" w:hAnsi="Calibri" w:cs="Calibri" w:hint="eastAsia"/>
                <w:szCs w:val="24"/>
              </w:rPr>
            </w:pPr>
            <w:r w:rsidRPr="00B47A21">
              <w:rPr>
                <w:rFonts w:ascii="Calibri" w:eastAsia="標楷體" w:hAnsi="Calibri" w:cs="Calibri" w:hint="eastAsia"/>
                <w:szCs w:val="24"/>
              </w:rPr>
              <w:t>應用墊高底座臨床案例分享</w:t>
            </w:r>
            <w:r w:rsidRPr="00B47A21">
              <w:rPr>
                <w:rFonts w:ascii="Calibri" w:eastAsia="標楷體" w:hAnsi="Calibri" w:cs="Calibri" w:hint="eastAsia"/>
                <w:szCs w:val="24"/>
              </w:rPr>
              <w:t>-</w:t>
            </w:r>
            <w:r>
              <w:rPr>
                <w:rFonts w:ascii="Calibri" w:eastAsia="標楷體" w:hAnsi="Calibri" w:cs="Calibri" w:hint="eastAsia"/>
                <w:szCs w:val="24"/>
              </w:rPr>
              <w:t>泌尿造口</w:t>
            </w:r>
          </w:p>
        </w:tc>
        <w:tc>
          <w:tcPr>
            <w:tcW w:w="3402" w:type="dxa"/>
            <w:vAlign w:val="center"/>
          </w:tcPr>
          <w:p w14:paraId="17553BB3" w14:textId="0D91D17C" w:rsidR="002D7FDA" w:rsidRDefault="005B644D" w:rsidP="005B644D">
            <w:pPr>
              <w:pStyle w:val="ad"/>
              <w:rPr>
                <w:rFonts w:ascii="Calibri" w:eastAsia="標楷體" w:hAnsi="Calibri" w:cs="Calibri" w:hint="eastAsia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 xml:space="preserve">      </w:t>
            </w:r>
            <w:r w:rsidR="002D7FDA">
              <w:rPr>
                <w:rFonts w:ascii="Calibri" w:eastAsia="標楷體" w:hAnsi="Calibri" w:cs="Calibri" w:hint="eastAsia"/>
                <w:szCs w:val="24"/>
              </w:rPr>
              <w:t>蔡惠雯</w:t>
            </w:r>
          </w:p>
        </w:tc>
      </w:tr>
      <w:tr w:rsidR="001502E0" w14:paraId="77B88A2D" w14:textId="77777777" w:rsidTr="005B644D">
        <w:trPr>
          <w:trHeight w:val="424"/>
        </w:trPr>
        <w:tc>
          <w:tcPr>
            <w:tcW w:w="1418" w:type="dxa"/>
            <w:vAlign w:val="center"/>
          </w:tcPr>
          <w:p w14:paraId="795E2339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1</w:t>
            </w:r>
            <w:r>
              <w:rPr>
                <w:rFonts w:ascii="Calibri" w:eastAsia="標楷體" w:hAnsi="Calibri" w:cs="Calibri"/>
                <w:szCs w:val="24"/>
              </w:rPr>
              <w:t>6:40-17:00</w:t>
            </w:r>
          </w:p>
        </w:tc>
        <w:tc>
          <w:tcPr>
            <w:tcW w:w="4820" w:type="dxa"/>
            <w:vAlign w:val="center"/>
          </w:tcPr>
          <w:p w14:paraId="2B7A3121" w14:textId="77777777" w:rsidR="001502E0" w:rsidRPr="001F3871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綜合討論</w:t>
            </w:r>
          </w:p>
        </w:tc>
        <w:tc>
          <w:tcPr>
            <w:tcW w:w="3402" w:type="dxa"/>
            <w:vAlign w:val="center"/>
          </w:tcPr>
          <w:p w14:paraId="09BB765D" w14:textId="77777777" w:rsidR="001502E0" w:rsidRDefault="001502E0" w:rsidP="00E71D5A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李凱莉</w:t>
            </w:r>
          </w:p>
        </w:tc>
      </w:tr>
    </w:tbl>
    <w:p w14:paraId="08C5CBC7" w14:textId="77777777" w:rsidR="0034617E" w:rsidRDefault="00D31F73" w:rsidP="0034617E">
      <w:pPr>
        <w:tabs>
          <w:tab w:val="left" w:pos="567"/>
        </w:tabs>
        <w:snapToGrid w:val="0"/>
        <w:spacing w:beforeLines="50" w:before="180"/>
        <w:rPr>
          <w:rFonts w:eastAsia="標楷體"/>
          <w:bCs/>
        </w:rPr>
      </w:pPr>
      <w:r>
        <w:rPr>
          <w:rFonts w:eastAsia="標楷體" w:hint="eastAsia"/>
          <w:bCs/>
        </w:rPr>
        <w:t>七</w:t>
      </w:r>
      <w:r w:rsidRPr="00C825FA">
        <w:rPr>
          <w:rFonts w:eastAsia="標楷體" w:hint="eastAsia"/>
          <w:bCs/>
        </w:rPr>
        <w:t>、</w:t>
      </w:r>
      <w:r>
        <w:rPr>
          <w:rFonts w:eastAsia="標楷體" w:hint="eastAsia"/>
          <w:bCs/>
        </w:rPr>
        <w:t>主</w:t>
      </w:r>
      <w:r w:rsidRPr="00C825FA">
        <w:rPr>
          <w:rFonts w:eastAsia="標楷體"/>
          <w:bCs/>
        </w:rPr>
        <w:t>講</w:t>
      </w:r>
      <w:r>
        <w:rPr>
          <w:rFonts w:eastAsia="標楷體" w:hint="eastAsia"/>
          <w:bCs/>
        </w:rPr>
        <w:t>者</w:t>
      </w:r>
      <w:r w:rsidRPr="00C825FA">
        <w:rPr>
          <w:rFonts w:eastAsia="標楷體"/>
          <w:bCs/>
        </w:rPr>
        <w:t>簡介：</w:t>
      </w:r>
      <w:r w:rsidRPr="00C825FA">
        <w:rPr>
          <w:rFonts w:eastAsia="標楷體"/>
          <w:bCs/>
        </w:rPr>
        <w:t>(</w:t>
      </w:r>
      <w:r w:rsidRPr="00C825FA">
        <w:rPr>
          <w:rFonts w:eastAsia="標楷體"/>
          <w:bCs/>
        </w:rPr>
        <w:t>依授課</w:t>
      </w:r>
      <w:r>
        <w:rPr>
          <w:rFonts w:eastAsia="標楷體" w:hint="eastAsia"/>
          <w:bCs/>
        </w:rPr>
        <w:t>先後</w:t>
      </w:r>
      <w:r w:rsidRPr="00C825FA">
        <w:rPr>
          <w:rFonts w:eastAsia="標楷體"/>
          <w:bCs/>
        </w:rPr>
        <w:t>順序</w:t>
      </w:r>
      <w:r w:rsidRPr="00C825FA">
        <w:rPr>
          <w:rFonts w:eastAsia="標楷體"/>
          <w:bCs/>
        </w:rPr>
        <w:t>)</w:t>
      </w:r>
    </w:p>
    <w:p w14:paraId="1ABA9F8E" w14:textId="1436A9F8" w:rsidR="0034617E" w:rsidRPr="0034617E" w:rsidRDefault="001502E0" w:rsidP="00351D87">
      <w:pPr>
        <w:snapToGrid w:val="0"/>
        <w:rPr>
          <w:rFonts w:eastAsia="標楷體"/>
          <w:kern w:val="1"/>
          <w:szCs w:val="24"/>
        </w:rPr>
      </w:pPr>
      <w:r w:rsidRPr="001502E0">
        <w:rPr>
          <w:rFonts w:eastAsia="標楷體" w:hint="eastAsia"/>
          <w:kern w:val="1"/>
          <w:szCs w:val="24"/>
        </w:rPr>
        <w:t>田宇峯</w:t>
      </w:r>
      <w:r w:rsidR="0034617E" w:rsidRPr="0034617E">
        <w:rPr>
          <w:rFonts w:eastAsia="標楷體" w:hint="eastAsia"/>
          <w:kern w:val="1"/>
          <w:szCs w:val="24"/>
        </w:rPr>
        <w:tab/>
      </w:r>
      <w:r w:rsidRPr="001502E0">
        <w:rPr>
          <w:rFonts w:eastAsia="標楷體" w:hint="eastAsia"/>
          <w:kern w:val="1"/>
          <w:szCs w:val="24"/>
        </w:rPr>
        <w:t>奇美醫療財團法人奇美醫院醫療副院長、大腸直腸外科主任</w:t>
      </w:r>
    </w:p>
    <w:p w14:paraId="7C56443E" w14:textId="6B46D285" w:rsidR="00FA187C" w:rsidRPr="0034617E" w:rsidRDefault="001502E0" w:rsidP="00351D87">
      <w:pPr>
        <w:snapToGrid w:val="0"/>
        <w:rPr>
          <w:rFonts w:eastAsia="標楷體"/>
          <w:kern w:val="1"/>
          <w:szCs w:val="24"/>
        </w:rPr>
      </w:pPr>
      <w:r w:rsidRPr="001502E0">
        <w:rPr>
          <w:rFonts w:eastAsia="標楷體" w:hint="eastAsia"/>
          <w:kern w:val="1"/>
          <w:szCs w:val="24"/>
        </w:rPr>
        <w:t>于博芮</w:t>
      </w:r>
      <w:r w:rsidR="0034617E" w:rsidRPr="0034617E">
        <w:rPr>
          <w:rFonts w:eastAsia="標楷體" w:hint="eastAsia"/>
          <w:kern w:val="1"/>
          <w:szCs w:val="24"/>
        </w:rPr>
        <w:tab/>
      </w:r>
      <w:r w:rsidRPr="0034617E">
        <w:rPr>
          <w:rFonts w:eastAsia="標楷體" w:hint="eastAsia"/>
          <w:kern w:val="1"/>
          <w:szCs w:val="24"/>
        </w:rPr>
        <w:t>台灣傷造口及失禁護理學會</w:t>
      </w:r>
      <w:r>
        <w:rPr>
          <w:rFonts w:eastAsia="標楷體" w:hint="eastAsia"/>
          <w:kern w:val="1"/>
          <w:szCs w:val="24"/>
        </w:rPr>
        <w:t>理</w:t>
      </w:r>
      <w:r w:rsidRPr="0034617E">
        <w:rPr>
          <w:rFonts w:eastAsia="標楷體" w:hint="eastAsia"/>
          <w:kern w:val="1"/>
          <w:szCs w:val="24"/>
        </w:rPr>
        <w:t>事長</w:t>
      </w:r>
      <w:r>
        <w:rPr>
          <w:rFonts w:eastAsia="標楷體" w:hint="eastAsia"/>
          <w:kern w:val="1"/>
          <w:szCs w:val="24"/>
        </w:rPr>
        <w:t>、</w:t>
      </w:r>
      <w:r w:rsidRPr="001502E0">
        <w:rPr>
          <w:rFonts w:eastAsia="標楷體" w:hint="eastAsia"/>
          <w:kern w:val="1"/>
          <w:szCs w:val="24"/>
        </w:rPr>
        <w:t>天主教輔仁大學附設醫院護理部副主任</w:t>
      </w:r>
    </w:p>
    <w:p w14:paraId="6D408ADD" w14:textId="77777777" w:rsidR="001502E0" w:rsidRDefault="001502E0" w:rsidP="001502E0">
      <w:pPr>
        <w:snapToGrid w:val="0"/>
        <w:rPr>
          <w:rFonts w:eastAsia="標楷體"/>
          <w:kern w:val="1"/>
          <w:szCs w:val="24"/>
        </w:rPr>
      </w:pPr>
      <w:r w:rsidRPr="001502E0">
        <w:rPr>
          <w:rFonts w:eastAsia="標楷體" w:hint="eastAsia"/>
          <w:kern w:val="1"/>
          <w:szCs w:val="24"/>
        </w:rPr>
        <w:t>周家麟</w:t>
      </w:r>
      <w:r w:rsidR="0034617E" w:rsidRPr="0034617E">
        <w:rPr>
          <w:rFonts w:eastAsia="標楷體" w:hint="eastAsia"/>
          <w:kern w:val="1"/>
          <w:szCs w:val="24"/>
        </w:rPr>
        <w:tab/>
      </w:r>
      <w:r w:rsidRPr="001502E0">
        <w:rPr>
          <w:rFonts w:eastAsia="標楷體" w:hint="eastAsia"/>
          <w:kern w:val="1"/>
          <w:szCs w:val="24"/>
        </w:rPr>
        <w:t>奇美醫療財團法人奇美醫院大腸直腸外科主治醫師</w:t>
      </w:r>
    </w:p>
    <w:p w14:paraId="1B5D81BF" w14:textId="133EADA2" w:rsidR="0034617E" w:rsidRDefault="001502E0" w:rsidP="001502E0">
      <w:pPr>
        <w:snapToGrid w:val="0"/>
        <w:ind w:left="991" w:hangingChars="413" w:hanging="991"/>
        <w:rPr>
          <w:rFonts w:ascii="標楷體" w:eastAsia="標楷體" w:hAnsi="標楷體"/>
          <w:szCs w:val="24"/>
        </w:rPr>
      </w:pPr>
      <w:r w:rsidRPr="001502E0">
        <w:rPr>
          <w:rFonts w:ascii="標楷體" w:eastAsia="標楷體" w:hAnsi="標楷體" w:hint="eastAsia"/>
          <w:szCs w:val="24"/>
        </w:rPr>
        <w:t>鍾美智</w:t>
      </w:r>
      <w:r w:rsidR="0034617E" w:rsidRPr="0034617E"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>臺</w:t>
      </w:r>
      <w:r w:rsidRPr="001502E0">
        <w:rPr>
          <w:rFonts w:ascii="標楷體" w:eastAsia="標楷體" w:hAnsi="標楷體" w:hint="eastAsia"/>
          <w:szCs w:val="24"/>
        </w:rPr>
        <w:t>大醫院傷口造口護理師</w:t>
      </w:r>
      <w:r w:rsidR="0034617E" w:rsidRPr="0034617E">
        <w:rPr>
          <w:rFonts w:ascii="標楷體" w:eastAsia="標楷體" w:hAnsi="標楷體" w:hint="eastAsia"/>
          <w:szCs w:val="24"/>
        </w:rPr>
        <w:t>、WCET傷口造口及失禁護理師認證</w:t>
      </w:r>
      <w:r w:rsidRPr="001502E0">
        <w:rPr>
          <w:rFonts w:ascii="標楷體" w:eastAsia="標楷體" w:hAnsi="標楷體" w:hint="eastAsia"/>
          <w:szCs w:val="24"/>
        </w:rPr>
        <w:t>、台灣傷口造口</w:t>
      </w:r>
      <w:r w:rsidRPr="001502E0">
        <w:rPr>
          <w:rFonts w:ascii="標楷體" w:eastAsia="標楷體" w:hAnsi="標楷體" w:hint="eastAsia"/>
          <w:szCs w:val="24"/>
        </w:rPr>
        <w:lastRenderedPageBreak/>
        <w:t>及失禁護理學會秘書長</w:t>
      </w:r>
    </w:p>
    <w:p w14:paraId="27137FF4" w14:textId="31D8AEE6" w:rsidR="00461C6F" w:rsidRPr="0034617E" w:rsidRDefault="001502E0" w:rsidP="00B47A21">
      <w:pPr>
        <w:snapToGrid w:val="0"/>
        <w:ind w:left="991" w:hangingChars="413" w:hanging="991"/>
        <w:rPr>
          <w:rFonts w:eastAsia="標楷體"/>
          <w:szCs w:val="24"/>
        </w:rPr>
      </w:pPr>
      <w:r w:rsidRPr="001502E0">
        <w:rPr>
          <w:rFonts w:eastAsia="標楷體" w:hint="eastAsia"/>
          <w:szCs w:val="24"/>
        </w:rPr>
        <w:t>林瑞萍</w:t>
      </w:r>
      <w:r w:rsidR="00461C6F" w:rsidRPr="00461C6F">
        <w:rPr>
          <w:rFonts w:eastAsia="標楷體" w:hint="eastAsia"/>
          <w:szCs w:val="24"/>
        </w:rPr>
        <w:tab/>
      </w:r>
      <w:r w:rsidRPr="001502E0">
        <w:rPr>
          <w:rFonts w:eastAsia="標楷體" w:hint="eastAsia"/>
          <w:szCs w:val="24"/>
        </w:rPr>
        <w:t>臺北榮民總醫院傷口造口護理師、</w:t>
      </w:r>
      <w:r w:rsidRPr="001502E0">
        <w:rPr>
          <w:rFonts w:eastAsia="標楷體" w:hint="eastAsia"/>
          <w:szCs w:val="24"/>
        </w:rPr>
        <w:t>WCET</w:t>
      </w:r>
      <w:r w:rsidRPr="001502E0">
        <w:rPr>
          <w:rFonts w:eastAsia="標楷體" w:hint="eastAsia"/>
          <w:szCs w:val="24"/>
        </w:rPr>
        <w:t>傷口造口及失禁護理師認證、台灣傷口造口及失禁護理學會常務理事</w:t>
      </w:r>
    </w:p>
    <w:p w14:paraId="5652C844" w14:textId="3DCA96A8" w:rsidR="00D31F73" w:rsidRDefault="00B47A21" w:rsidP="00B47A21">
      <w:pPr>
        <w:snapToGrid w:val="0"/>
        <w:ind w:left="991" w:hangingChars="413" w:hanging="991"/>
        <w:rPr>
          <w:rFonts w:eastAsia="標楷體"/>
          <w:szCs w:val="24"/>
        </w:rPr>
      </w:pPr>
      <w:r w:rsidRPr="00B47A21">
        <w:rPr>
          <w:rFonts w:eastAsia="標楷體" w:hint="eastAsia"/>
          <w:szCs w:val="24"/>
        </w:rPr>
        <w:t>李凱莉</w:t>
      </w:r>
      <w:r w:rsidR="0034617E" w:rsidRPr="0034617E">
        <w:rPr>
          <w:rFonts w:eastAsia="標楷體" w:hint="eastAsia"/>
          <w:szCs w:val="24"/>
        </w:rPr>
        <w:tab/>
      </w:r>
      <w:r w:rsidRPr="00B47A21">
        <w:rPr>
          <w:rFonts w:eastAsia="標楷體" w:hint="eastAsia"/>
          <w:szCs w:val="24"/>
        </w:rPr>
        <w:t>奇美醫療財團法人奇美醫院外科部傷造口治療室組長、</w:t>
      </w:r>
      <w:r w:rsidRPr="00B47A21">
        <w:rPr>
          <w:rFonts w:eastAsia="標楷體" w:hint="eastAsia"/>
          <w:szCs w:val="24"/>
        </w:rPr>
        <w:t>WCET</w:t>
      </w:r>
      <w:r w:rsidRPr="00B47A21">
        <w:rPr>
          <w:rFonts w:eastAsia="標楷體" w:hint="eastAsia"/>
          <w:szCs w:val="24"/>
        </w:rPr>
        <w:t>傷口造口及失禁護理師認證、台灣傷口造口及失禁護理學會理事</w:t>
      </w:r>
    </w:p>
    <w:p w14:paraId="36368D33" w14:textId="0EC15F32" w:rsidR="00B47A21" w:rsidRDefault="00B47A21" w:rsidP="00B47A21">
      <w:pPr>
        <w:snapToGrid w:val="0"/>
        <w:ind w:left="991" w:hangingChars="413" w:hanging="991"/>
        <w:rPr>
          <w:rFonts w:ascii="Arial" w:eastAsia="標楷體" w:hAnsi="標楷體"/>
          <w:szCs w:val="24"/>
        </w:rPr>
      </w:pPr>
      <w:r w:rsidRPr="00B47A21">
        <w:rPr>
          <w:rFonts w:ascii="Arial" w:eastAsia="標楷體" w:hAnsi="標楷體" w:hint="eastAsia"/>
          <w:szCs w:val="24"/>
        </w:rPr>
        <w:t>周書瑄</w:t>
      </w:r>
      <w:r>
        <w:rPr>
          <w:rFonts w:ascii="Arial" w:eastAsia="標楷體" w:hAnsi="標楷體" w:hint="eastAsia"/>
          <w:szCs w:val="24"/>
        </w:rPr>
        <w:t xml:space="preserve">  </w:t>
      </w:r>
      <w:r w:rsidRPr="00B47A21">
        <w:rPr>
          <w:rFonts w:ascii="Arial" w:eastAsia="標楷體" w:hAnsi="標楷體" w:hint="eastAsia"/>
          <w:szCs w:val="24"/>
        </w:rPr>
        <w:t>嘉義長庚醫院造口護理師、</w:t>
      </w:r>
      <w:r w:rsidRPr="00B47A21">
        <w:rPr>
          <w:rFonts w:ascii="Arial" w:eastAsia="標楷體" w:hAnsi="標楷體" w:hint="eastAsia"/>
          <w:szCs w:val="24"/>
        </w:rPr>
        <w:t>WCET</w:t>
      </w:r>
      <w:r w:rsidRPr="00B47A21">
        <w:rPr>
          <w:rFonts w:ascii="Arial" w:eastAsia="標楷體" w:hAnsi="標楷體" w:hint="eastAsia"/>
          <w:szCs w:val="24"/>
        </w:rPr>
        <w:t>傷口造口及失禁護理師認證</w:t>
      </w:r>
    </w:p>
    <w:p w14:paraId="2B6DBC0F" w14:textId="50373865" w:rsidR="00B47A21" w:rsidRDefault="00B47A21" w:rsidP="00B47A21">
      <w:pPr>
        <w:snapToGrid w:val="0"/>
        <w:ind w:left="991" w:hangingChars="413" w:hanging="991"/>
        <w:rPr>
          <w:rFonts w:ascii="Arial" w:eastAsia="標楷體" w:hAnsi="標楷體"/>
          <w:szCs w:val="24"/>
        </w:rPr>
      </w:pPr>
      <w:r w:rsidRPr="00B47A21">
        <w:rPr>
          <w:rFonts w:ascii="Arial" w:eastAsia="標楷體" w:hAnsi="標楷體" w:hint="eastAsia"/>
          <w:szCs w:val="24"/>
        </w:rPr>
        <w:t>吳美鳳</w:t>
      </w:r>
      <w:r>
        <w:rPr>
          <w:rFonts w:ascii="Arial" w:eastAsia="標楷體" w:hAnsi="標楷體" w:hint="eastAsia"/>
          <w:szCs w:val="24"/>
        </w:rPr>
        <w:t xml:space="preserve">  </w:t>
      </w:r>
      <w:r w:rsidRPr="00B47A21">
        <w:rPr>
          <w:rFonts w:ascii="Arial" w:eastAsia="標楷體" w:hAnsi="標楷體" w:hint="eastAsia"/>
          <w:szCs w:val="24"/>
        </w:rPr>
        <w:t>高雄長庚醫院造口護理師、</w:t>
      </w:r>
      <w:r w:rsidRPr="00B47A21">
        <w:rPr>
          <w:rFonts w:ascii="Arial" w:eastAsia="標楷體" w:hAnsi="標楷體" w:hint="eastAsia"/>
          <w:szCs w:val="24"/>
        </w:rPr>
        <w:t>WCET</w:t>
      </w:r>
      <w:r w:rsidRPr="00B47A21">
        <w:rPr>
          <w:rFonts w:ascii="Arial" w:eastAsia="標楷體" w:hAnsi="標楷體" w:hint="eastAsia"/>
          <w:szCs w:val="24"/>
        </w:rPr>
        <w:t>傷口造口及失禁護理師認證</w:t>
      </w:r>
    </w:p>
    <w:p w14:paraId="717B51FB" w14:textId="6C626B2F" w:rsidR="00B47A21" w:rsidRDefault="00B47A21" w:rsidP="00B47A21">
      <w:pPr>
        <w:snapToGrid w:val="0"/>
        <w:ind w:left="991" w:hangingChars="413" w:hanging="991"/>
        <w:rPr>
          <w:rFonts w:ascii="Arial" w:eastAsia="標楷體" w:hAnsi="標楷體"/>
          <w:szCs w:val="24"/>
        </w:rPr>
      </w:pPr>
      <w:r w:rsidRPr="00B47A21">
        <w:rPr>
          <w:rFonts w:ascii="Arial" w:eastAsia="標楷體" w:hAnsi="標楷體" w:hint="eastAsia"/>
          <w:szCs w:val="24"/>
        </w:rPr>
        <w:t>蔡惠雯</w:t>
      </w:r>
      <w:r>
        <w:rPr>
          <w:rFonts w:ascii="Arial" w:eastAsia="標楷體" w:hAnsi="標楷體" w:hint="eastAsia"/>
          <w:szCs w:val="24"/>
        </w:rPr>
        <w:t xml:space="preserve">  </w:t>
      </w:r>
      <w:r w:rsidRPr="00B47A21">
        <w:rPr>
          <w:rFonts w:ascii="Arial" w:eastAsia="標楷體" w:hAnsi="標楷體" w:hint="eastAsia"/>
          <w:szCs w:val="24"/>
        </w:rPr>
        <w:t>奇美醫療財團法人奇美醫院外科部傷造口治療師、</w:t>
      </w:r>
      <w:r w:rsidRPr="00B47A21">
        <w:rPr>
          <w:rFonts w:ascii="Arial" w:eastAsia="標楷體" w:hAnsi="標楷體" w:hint="eastAsia"/>
          <w:szCs w:val="24"/>
        </w:rPr>
        <w:t>WCET</w:t>
      </w:r>
      <w:r w:rsidRPr="00B47A21">
        <w:rPr>
          <w:rFonts w:ascii="Arial" w:eastAsia="標楷體" w:hAnsi="標楷體" w:hint="eastAsia"/>
          <w:szCs w:val="24"/>
        </w:rPr>
        <w:t>傷口造口及失禁護理師認證</w:t>
      </w:r>
    </w:p>
    <w:p w14:paraId="16B6D1B4" w14:textId="2893503F" w:rsidR="00B47A21" w:rsidRPr="0034617E" w:rsidRDefault="00B47A21" w:rsidP="00B47A21">
      <w:pPr>
        <w:snapToGrid w:val="0"/>
        <w:ind w:left="991" w:hangingChars="413" w:hanging="991"/>
        <w:rPr>
          <w:rFonts w:ascii="Arial" w:eastAsia="標楷體" w:hAnsi="標楷體" w:hint="eastAsia"/>
          <w:szCs w:val="24"/>
        </w:rPr>
      </w:pPr>
      <w:r w:rsidRPr="00B47A21">
        <w:rPr>
          <w:rFonts w:ascii="Arial" w:eastAsia="標楷體" w:hAnsi="標楷體" w:hint="eastAsia"/>
          <w:szCs w:val="24"/>
        </w:rPr>
        <w:t>謝盈櫻</w:t>
      </w:r>
      <w:r>
        <w:rPr>
          <w:rFonts w:ascii="Arial" w:eastAsia="標楷體" w:hAnsi="標楷體" w:hint="eastAsia"/>
          <w:szCs w:val="24"/>
        </w:rPr>
        <w:t xml:space="preserve">  </w:t>
      </w:r>
      <w:r w:rsidRPr="00B47A21">
        <w:rPr>
          <w:rFonts w:ascii="Arial" w:eastAsia="標楷體" w:hAnsi="標楷體" w:hint="eastAsia"/>
          <w:szCs w:val="24"/>
        </w:rPr>
        <w:t>奇美醫療財團法人奇美醫院外科部傷造口治療師、</w:t>
      </w:r>
      <w:r w:rsidRPr="00B47A21">
        <w:rPr>
          <w:rFonts w:ascii="Arial" w:eastAsia="標楷體" w:hAnsi="標楷體" w:hint="eastAsia"/>
          <w:szCs w:val="24"/>
        </w:rPr>
        <w:t>WCET</w:t>
      </w:r>
      <w:r w:rsidRPr="00B47A21">
        <w:rPr>
          <w:rFonts w:ascii="Arial" w:eastAsia="標楷體" w:hAnsi="標楷體" w:hint="eastAsia"/>
          <w:szCs w:val="24"/>
        </w:rPr>
        <w:t>傷口造口及失禁護理師認證</w:t>
      </w:r>
    </w:p>
    <w:sectPr w:rsidR="00B47A21" w:rsidRPr="0034617E" w:rsidSect="003D4150">
      <w:pgSz w:w="11906" w:h="16838"/>
      <w:pgMar w:top="1440" w:right="1134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2F361" w14:textId="77777777" w:rsidR="001E3465" w:rsidRDefault="001E3465" w:rsidP="00A10761">
      <w:r>
        <w:separator/>
      </w:r>
    </w:p>
  </w:endnote>
  <w:endnote w:type="continuationSeparator" w:id="0">
    <w:p w14:paraId="0EE2D977" w14:textId="77777777" w:rsidR="001E3465" w:rsidRDefault="001E3465" w:rsidP="00A1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DA4E9" w14:textId="77777777" w:rsidR="001E3465" w:rsidRDefault="001E3465" w:rsidP="00A10761">
      <w:r>
        <w:separator/>
      </w:r>
    </w:p>
  </w:footnote>
  <w:footnote w:type="continuationSeparator" w:id="0">
    <w:p w14:paraId="2B5DF2F6" w14:textId="77777777" w:rsidR="001E3465" w:rsidRDefault="001E3465" w:rsidP="00A10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411A0"/>
    <w:multiLevelType w:val="hybridMultilevel"/>
    <w:tmpl w:val="BFCEB504"/>
    <w:lvl w:ilvl="0" w:tplc="C20E3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7E63DA"/>
    <w:multiLevelType w:val="multilevel"/>
    <w:tmpl w:val="267E63D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4F"/>
    <w:rsid w:val="00015A0B"/>
    <w:rsid w:val="000C48E6"/>
    <w:rsid w:val="000D4A30"/>
    <w:rsid w:val="000E695B"/>
    <w:rsid w:val="00101D1C"/>
    <w:rsid w:val="001502E0"/>
    <w:rsid w:val="0016302C"/>
    <w:rsid w:val="0018305A"/>
    <w:rsid w:val="00192655"/>
    <w:rsid w:val="001E12AB"/>
    <w:rsid w:val="001E2807"/>
    <w:rsid w:val="001E3465"/>
    <w:rsid w:val="00284010"/>
    <w:rsid w:val="002D616D"/>
    <w:rsid w:val="002D7FDA"/>
    <w:rsid w:val="0033068F"/>
    <w:rsid w:val="0034617E"/>
    <w:rsid w:val="00351D87"/>
    <w:rsid w:val="00356D62"/>
    <w:rsid w:val="003B013D"/>
    <w:rsid w:val="003D4150"/>
    <w:rsid w:val="003E4999"/>
    <w:rsid w:val="00461C6F"/>
    <w:rsid w:val="00526AB6"/>
    <w:rsid w:val="00563A4F"/>
    <w:rsid w:val="00580D9F"/>
    <w:rsid w:val="00581EAD"/>
    <w:rsid w:val="005B644D"/>
    <w:rsid w:val="00624857"/>
    <w:rsid w:val="0063575A"/>
    <w:rsid w:val="00672D09"/>
    <w:rsid w:val="00673FF2"/>
    <w:rsid w:val="006955AB"/>
    <w:rsid w:val="006B523B"/>
    <w:rsid w:val="006C4F97"/>
    <w:rsid w:val="00723212"/>
    <w:rsid w:val="007E7963"/>
    <w:rsid w:val="00847E5D"/>
    <w:rsid w:val="008A24FD"/>
    <w:rsid w:val="008C12F9"/>
    <w:rsid w:val="008C2F2A"/>
    <w:rsid w:val="008C7229"/>
    <w:rsid w:val="008E7318"/>
    <w:rsid w:val="00995DC0"/>
    <w:rsid w:val="00A10761"/>
    <w:rsid w:val="00A14E48"/>
    <w:rsid w:val="00A87359"/>
    <w:rsid w:val="00B47A21"/>
    <w:rsid w:val="00B93FFA"/>
    <w:rsid w:val="00C56CEB"/>
    <w:rsid w:val="00D31F73"/>
    <w:rsid w:val="00D445EA"/>
    <w:rsid w:val="00DA7B7A"/>
    <w:rsid w:val="00DE56E1"/>
    <w:rsid w:val="00E36154"/>
    <w:rsid w:val="00E866A6"/>
    <w:rsid w:val="00F03021"/>
    <w:rsid w:val="00F44DFC"/>
    <w:rsid w:val="00F92D95"/>
    <w:rsid w:val="00FA187C"/>
    <w:rsid w:val="00FB3606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1BC069F"/>
  <w15:docId w15:val="{27B15DC4-57AD-47D5-B791-7CB0DEEE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Calibri Light" w:hAnsi="Calibri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uiPriority w:val="99"/>
    <w:semiHidden/>
    <w:unhideWhenUsed/>
    <w:rPr>
      <w:color w:val="333333"/>
      <w:u w:val="none"/>
    </w:rPr>
  </w:style>
  <w:style w:type="paragraph" w:customStyle="1" w:styleId="aa">
    <w:name w:val="密等"/>
    <w:basedOn w:val="a"/>
    <w:pPr>
      <w:snapToGrid w:val="0"/>
    </w:pPr>
    <w:rPr>
      <w:rFonts w:ascii="Times New Roman" w:eastAsia="標楷體" w:hAnsi="Times New Roman"/>
      <w:sz w:val="28"/>
      <w:szCs w:val="20"/>
    </w:rPr>
  </w:style>
  <w:style w:type="paragraph" w:customStyle="1" w:styleId="ab">
    <w:name w:val="發文字號"/>
    <w:basedOn w:val="a"/>
    <w:pPr>
      <w:snapToGrid w:val="0"/>
    </w:pPr>
    <w:rPr>
      <w:rFonts w:ascii="Times New Roman" w:eastAsia="標楷體" w:hAnsi="Times New Roman"/>
      <w:sz w:val="28"/>
      <w:szCs w:val="20"/>
    </w:rPr>
  </w:style>
  <w:style w:type="paragraph" w:customStyle="1" w:styleId="ac">
    <w:name w:val="主持人"/>
    <w:basedOn w:val="a"/>
    <w:pPr>
      <w:tabs>
        <w:tab w:val="left" w:pos="993"/>
      </w:tabs>
      <w:snapToGrid w:val="0"/>
      <w:ind w:leftChars="47" w:left="113"/>
    </w:pPr>
    <w:rPr>
      <w:rFonts w:ascii="Arial" w:eastAsia="標楷體" w:hAnsi="標楷體"/>
      <w:color w:val="000000"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Cs w:val="24"/>
      <w:lang w:eastAsia="zh-CN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8">
    <w:name w:val="頁首 字元"/>
    <w:link w:val="a7"/>
    <w:uiPriority w:val="99"/>
    <w:rPr>
      <w:sz w:val="20"/>
      <w:szCs w:val="20"/>
    </w:rPr>
  </w:style>
  <w:style w:type="character" w:customStyle="1" w:styleId="a6">
    <w:name w:val="頁尾 字元"/>
    <w:link w:val="a5"/>
    <w:uiPriority w:val="99"/>
    <w:rPr>
      <w:sz w:val="20"/>
      <w:szCs w:val="20"/>
    </w:rPr>
  </w:style>
  <w:style w:type="character" w:customStyle="1" w:styleId="a4">
    <w:name w:val="註解方塊文字 字元"/>
    <w:link w:val="a3"/>
    <w:uiPriority w:val="99"/>
    <w:semiHidden/>
    <w:rPr>
      <w:rFonts w:ascii="Calibri Light" w:hAnsi="Calibri Light"/>
      <w:sz w:val="18"/>
      <w:szCs w:val="18"/>
    </w:rPr>
  </w:style>
  <w:style w:type="paragraph" w:styleId="ad">
    <w:name w:val="List Paragraph"/>
    <w:basedOn w:val="a"/>
    <w:uiPriority w:val="34"/>
    <w:qFormat/>
    <w:rsid w:val="001502E0"/>
    <w:pPr>
      <w:ind w:leftChars="200" w:left="480"/>
    </w:pPr>
    <w:rPr>
      <w:rFonts w:asciiTheme="minorHAnsi" w:eastAsiaTheme="minorEastAsia" w:hAnsiTheme="minorHAnsi" w:cstheme="minorBidi"/>
    </w:rPr>
  </w:style>
  <w:style w:type="table" w:styleId="ae">
    <w:name w:val="Table Grid"/>
    <w:basedOn w:val="a1"/>
    <w:uiPriority w:val="39"/>
    <w:rsid w:val="001502E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台灣傷口造口及失禁護理學會　函</dc:title>
  <dc:creator>user</dc:creator>
  <cp:lastModifiedBy>User</cp:lastModifiedBy>
  <cp:revision>7</cp:revision>
  <cp:lastPrinted>2021-04-07T08:08:00Z</cp:lastPrinted>
  <dcterms:created xsi:type="dcterms:W3CDTF">2021-04-07T07:13:00Z</dcterms:created>
  <dcterms:modified xsi:type="dcterms:W3CDTF">2021-04-07T08:24:00Z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