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8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6"/>
        <w:gridCol w:w="142"/>
        <w:gridCol w:w="2628"/>
        <w:gridCol w:w="272"/>
        <w:gridCol w:w="5103"/>
        <w:gridCol w:w="142"/>
        <w:gridCol w:w="662"/>
      </w:tblGrid>
      <w:tr w:rsidR="00563A4F" w14:paraId="31264AB7" w14:textId="77777777">
        <w:trPr>
          <w:trHeight w:val="1135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FCA7" w14:textId="77777777" w:rsidR="00563A4F" w:rsidRDefault="00F92D9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63A4F" w14:paraId="52B8BB48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233A" w14:textId="77777777" w:rsidR="00563A4F" w:rsidRDefault="00563A4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C4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9EB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76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2028D" w14:textId="77777777" w:rsidR="00563A4F" w:rsidRDefault="00DE56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0D9BC82" wp14:editId="7C219E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3175" t="635" r="2540" b="12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C3A1D8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14:paraId="532492D7" w14:textId="77777777" w:rsidR="00563A4F" w:rsidRDefault="00F92D95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  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14:paraId="3D2224DD" w14:textId="77777777" w:rsidR="00563A4F" w:rsidRDefault="00F92D9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(02)25010862      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14:paraId="61ECF532" w14:textId="77777777" w:rsidR="00563A4F" w:rsidRDefault="00F92D95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14:paraId="5A8760DF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14:paraId="169C1F75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D9BC82" id="文字方塊 3" o:spid="_x0000_s1026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" filled="f" stroked="f">
                      <v:textbox>
                        <w:txbxContent>
                          <w:p w14:paraId="13C3A1D8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14:paraId="532492D7" w14:textId="77777777" w:rsidR="00563A4F" w:rsidRDefault="00F92D95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 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14:paraId="3D2224DD" w14:textId="77777777" w:rsidR="00563A4F" w:rsidRDefault="00F92D95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(02)25010862      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14:paraId="61ECF532" w14:textId="77777777" w:rsidR="00563A4F" w:rsidRDefault="00F92D9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5A8760DF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14:paraId="169C1F75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3A4F" w14:paraId="0C0403A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8DC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DB5C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DC5E78" wp14:editId="1120FB7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1270" b="0"/>
                      <wp:wrapNone/>
                      <wp:docPr id="2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AA5EA" w14:textId="77777777" w:rsidR="00563A4F" w:rsidRDefault="00F92D95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DC5E78" id="文字方塊 4" o:spid="_x0000_s1027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" filled="f" stroked="f">
                      <v:textbox>
                        <w:txbxContent>
                          <w:p w14:paraId="1A7AA5EA" w14:textId="77777777" w:rsidR="00563A4F" w:rsidRDefault="00F92D9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45BE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6463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9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060E" w14:textId="77777777" w:rsidR="00563A4F" w:rsidRDefault="00563A4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63A4F" w14:paraId="456999E9" w14:textId="77777777">
        <w:trPr>
          <w:trHeight w:val="533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5"/>
            </w:tblGrid>
            <w:tr w:rsidR="00563A4F" w14:paraId="15A8A4B6" w14:textId="7777777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857" w14:textId="77777777" w:rsidR="00563A4F" w:rsidRDefault="00F92D95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proofErr w:type="gramStart"/>
                  <w:r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  <w:proofErr w:type="gramEnd"/>
                </w:p>
              </w:tc>
            </w:tr>
          </w:tbl>
          <w:p w14:paraId="01C388F4" w14:textId="77777777" w:rsidR="00563A4F" w:rsidRDefault="00563A4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63A4F" w14:paraId="2D6A6A00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4BFF" w14:textId="1B989454" w:rsidR="00563A4F" w:rsidRDefault="00F92D95" w:rsidP="00FC21A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發文日期：中華民國1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C56CEB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D82E38">
              <w:rPr>
                <w:rFonts w:ascii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D82E38">
              <w:rPr>
                <w:rFonts w:ascii="標楷體" w:hAnsi="標楷體" w:hint="eastAsia"/>
                <w:sz w:val="22"/>
                <w:szCs w:val="22"/>
              </w:rPr>
              <w:t>03</w:t>
            </w:r>
            <w:r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63A4F" w14:paraId="266152D5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5F49" w14:textId="73173A9C" w:rsidR="00563A4F" w:rsidRDefault="00F92D95" w:rsidP="0034617E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發文字號：</w:t>
            </w:r>
            <w:proofErr w:type="gramStart"/>
            <w:r>
              <w:rPr>
                <w:rFonts w:ascii="標楷體" w:hAnsi="標楷體" w:hint="eastAsia"/>
                <w:sz w:val="22"/>
                <w:szCs w:val="22"/>
              </w:rPr>
              <w:t>台傷護于</w:t>
            </w:r>
            <w:proofErr w:type="gramEnd"/>
            <w:r>
              <w:rPr>
                <w:rFonts w:ascii="標楷體" w:hAnsi="標楷體" w:hint="eastAsia"/>
                <w:sz w:val="22"/>
                <w:szCs w:val="22"/>
              </w:rPr>
              <w:t>字第</w:t>
            </w:r>
            <w:r w:rsidR="00A87359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81EAD">
              <w:rPr>
                <w:rFonts w:ascii="標楷體" w:hAnsi="標楷體" w:hint="eastAsia"/>
                <w:sz w:val="22"/>
                <w:szCs w:val="22"/>
              </w:rPr>
              <w:t>100</w:t>
            </w:r>
            <w:r w:rsidR="00D82E38">
              <w:rPr>
                <w:rFonts w:ascii="標楷體" w:hAnsi="標楷體" w:hint="eastAsia"/>
                <w:sz w:val="22"/>
                <w:szCs w:val="22"/>
              </w:rPr>
              <w:t>503</w:t>
            </w:r>
            <w:r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63A4F" w14:paraId="1E1A7D5A" w14:textId="77777777">
        <w:trPr>
          <w:trHeight w:val="439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36AA6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14:paraId="440F6820" w14:textId="77777777" w:rsidR="00563A4F" w:rsidRDefault="00F92D95">
            <w:pPr>
              <w:pStyle w:val="ab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 w:val="22"/>
                <w:szCs w:val="22"/>
              </w:rPr>
              <w:t>附件</w:t>
            </w:r>
            <w:r>
              <w:rPr>
                <w:rFonts w:ascii="標楷體" w:hAnsi="標楷體"/>
                <w:sz w:val="22"/>
                <w:szCs w:val="22"/>
              </w:rPr>
              <w:t>：</w:t>
            </w:r>
            <w:r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63A4F" w14:paraId="15B99450" w14:textId="77777777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A47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E0B2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C1FD" w14:textId="77777777" w:rsidR="00563A4F" w:rsidRDefault="00563A4F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C7F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82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6D9D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EC3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2F2C479C" w14:textId="77777777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B84BA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22CE6B" w14:textId="77777777" w:rsidR="00D82E38" w:rsidRPr="00D82E38" w:rsidRDefault="00A87359" w:rsidP="00D82E38">
            <w:pPr>
              <w:pStyle w:val="ac"/>
            </w:pPr>
            <w:r w:rsidRPr="00D82E38">
              <w:rPr>
                <w:rFonts w:hint="eastAsia"/>
              </w:rPr>
              <w:t>舉辦「</w:t>
            </w:r>
            <w:r w:rsidR="00D82E38" w:rsidRPr="00D82E38">
              <w:rPr>
                <w:rFonts w:hint="eastAsia"/>
              </w:rPr>
              <w:t>由入門到進階</w:t>
            </w:r>
            <w:r w:rsidR="00D82E38" w:rsidRPr="00D82E38">
              <w:rPr>
                <w:rFonts w:hint="eastAsia"/>
              </w:rPr>
              <w:t>-</w:t>
            </w:r>
            <w:r w:rsidR="00D82E38" w:rsidRPr="00D82E38">
              <w:rPr>
                <w:rFonts w:hint="eastAsia"/>
              </w:rPr>
              <w:t>臨床常見造口與管路之基本評估與護理研習會</w:t>
            </w:r>
          </w:p>
          <w:p w14:paraId="1C9F87DF" w14:textId="5DEEE70D" w:rsidR="00563A4F" w:rsidRDefault="00F92D95" w:rsidP="0034617E">
            <w:pPr>
              <w:pStyle w:val="ac"/>
              <w:rPr>
                <w:color w:val="auto"/>
              </w:rPr>
            </w:pPr>
            <w:r w:rsidRPr="00D82E38">
              <w:rPr>
                <w:rFonts w:hint="eastAsia"/>
              </w:rPr>
              <w:t>」，敬</w:t>
            </w:r>
            <w:r>
              <w:rPr>
                <w:rFonts w:hint="eastAsia"/>
              </w:rPr>
              <w:t>請</w:t>
            </w:r>
            <w:r w:rsidR="00E866A6" w:rsidRPr="002300AA">
              <w:t>對</w:t>
            </w:r>
            <w:r w:rsidR="00E866A6">
              <w:rPr>
                <w:rFonts w:hint="eastAsia"/>
              </w:rPr>
              <w:t>此</w:t>
            </w:r>
            <w:r w:rsidR="00E866A6" w:rsidRPr="002300AA">
              <w:t>課程有興趣的醫護同仁</w:t>
            </w:r>
            <w:r>
              <w:rPr>
                <w:rFonts w:hint="eastAsia"/>
              </w:rPr>
              <w:t>踴躍報名參加</w:t>
            </w:r>
            <w:r>
              <w:t>。</w:t>
            </w:r>
          </w:p>
        </w:tc>
      </w:tr>
      <w:tr w:rsidR="00563A4F" w14:paraId="69C3FC82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FE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B112" w14:textId="77777777" w:rsidR="00563A4F" w:rsidRDefault="00563A4F">
            <w:pPr>
              <w:pStyle w:val="ac"/>
              <w:rPr>
                <w:rFonts w:ascii="標楷體" w:cs="新細明體"/>
                <w:kern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A48D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AB15" w14:textId="77777777" w:rsidR="00563A4F" w:rsidRDefault="00563A4F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3A32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437E" w14:textId="77777777" w:rsidR="00563A4F" w:rsidRDefault="00563A4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563A4F" w14:paraId="5B6B62F3" w14:textId="77777777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BAE8DC" w14:textId="77777777" w:rsidR="00563A4F" w:rsidRDefault="00F92D95">
            <w:pPr>
              <w:widowControl/>
              <w:snapToGrid w:val="0"/>
              <w:jc w:val="center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一、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40D67" w14:textId="77777777" w:rsidR="00563A4F" w:rsidRDefault="00F92D95">
            <w:pPr>
              <w:widowControl/>
              <w:tabs>
                <w:tab w:val="left" w:pos="6720"/>
              </w:tabs>
              <w:snapToGrid w:val="0"/>
              <w:ind w:leftChars="47" w:left="253" w:hangingChars="50" w:hanging="140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主辦單位：台灣傷口造口及失禁護理學會</w:t>
            </w:r>
          </w:p>
          <w:p w14:paraId="7C02D4D9" w14:textId="5E1BB1EA" w:rsidR="00A87359" w:rsidRDefault="00F92D95" w:rsidP="00A8735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合辦單位：</w:t>
            </w:r>
            <w:r w:rsidR="00D82E38" w:rsidRPr="00D82E38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嘉義長庚紀念醫院大腸直腸肛門外科與護理部</w:t>
            </w:r>
          </w:p>
          <w:p w14:paraId="13AC7E06" w14:textId="699AD741" w:rsidR="00563A4F" w:rsidRDefault="008C12F9" w:rsidP="008C12F9">
            <w:pPr>
              <w:tabs>
                <w:tab w:val="left" w:pos="993"/>
              </w:tabs>
              <w:snapToGrid w:val="0"/>
              <w:ind w:leftChars="47" w:left="113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 w:rsidRPr="00370402">
              <w:rPr>
                <w:rFonts w:ascii="Arial" w:eastAsia="標楷體" w:hAnsi="標楷體"/>
                <w:sz w:val="28"/>
                <w:szCs w:val="28"/>
              </w:rPr>
              <w:t>協辦單位：</w:t>
            </w:r>
            <w:r w:rsidR="0034617E" w:rsidRPr="00370402">
              <w:rPr>
                <w:rFonts w:ascii="Arial" w:eastAsia="標楷體" w:hAnsi="標楷體" w:hint="eastAsia"/>
                <w:sz w:val="28"/>
                <w:szCs w:val="28"/>
              </w:rPr>
              <w:t>新加坡商康威特股份有限公司台灣分公司</w:t>
            </w:r>
          </w:p>
        </w:tc>
      </w:tr>
      <w:tr w:rsidR="00563A4F" w14:paraId="4A9722CE" w14:textId="77777777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BFFC03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二、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33E2F7" w14:textId="07C7075B" w:rsidR="00563A4F" w:rsidRPr="00A87359" w:rsidRDefault="00F92D95" w:rsidP="00FC21AE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Arial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Arial" w:eastAsia="標楷體" w:hAnsi="標楷體"/>
                <w:color w:val="000000"/>
                <w:sz w:val="28"/>
                <w:szCs w:val="28"/>
              </w:rPr>
              <w:t>1</w:t>
            </w:r>
            <w:r w:rsidR="00C56CEB">
              <w:rPr>
                <w:rFonts w:ascii="Arial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年</w:t>
            </w:r>
            <w:r w:rsidR="00581EAD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</w:t>
            </w:r>
            <w:r w:rsidR="00D82E38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月</w:t>
            </w:r>
            <w:r w:rsidR="00D82E38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04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星期</w:t>
            </w:r>
            <w:r w:rsidR="0034617E"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六</w:t>
            </w:r>
            <w:r>
              <w:rPr>
                <w:rFonts w:ascii="Arial" w:eastAsia="標楷體" w:hAnsi="標楷體" w:hint="eastAsia"/>
                <w:color w:val="000000"/>
                <w:sz w:val="28"/>
                <w:szCs w:val="28"/>
              </w:rPr>
              <w:t>)</w:t>
            </w:r>
            <w:r w:rsidRPr="00D82E38">
              <w:rPr>
                <w:rFonts w:ascii="Arial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34617E" w:rsidRPr="00370402">
              <w:rPr>
                <w:rFonts w:ascii="Arial" w:eastAsia="標楷體" w:hAnsi="標楷體"/>
                <w:sz w:val="28"/>
                <w:szCs w:val="28"/>
              </w:rPr>
              <w:t>08</w:t>
            </w:r>
            <w:r w:rsidR="00581EAD" w:rsidRPr="00370402">
              <w:rPr>
                <w:rFonts w:ascii="Arial" w:eastAsia="標楷體" w:hAnsi="標楷體"/>
                <w:sz w:val="28"/>
                <w:szCs w:val="28"/>
              </w:rPr>
              <w:t>:3</w:t>
            </w:r>
            <w:r w:rsidRPr="00370402">
              <w:rPr>
                <w:rFonts w:ascii="Arial" w:eastAsia="標楷體" w:hAnsi="標楷體"/>
                <w:sz w:val="28"/>
                <w:szCs w:val="28"/>
              </w:rPr>
              <w:t>0-1</w:t>
            </w:r>
            <w:r w:rsidR="00784689" w:rsidRPr="00370402">
              <w:rPr>
                <w:rFonts w:ascii="Arial" w:eastAsia="標楷體" w:hAnsi="標楷體"/>
                <w:sz w:val="28"/>
                <w:szCs w:val="28"/>
              </w:rPr>
              <w:t>5</w:t>
            </w:r>
            <w:r w:rsidRPr="00370402">
              <w:rPr>
                <w:rFonts w:ascii="Arial" w:eastAsia="標楷體" w:hAnsi="標楷體"/>
                <w:sz w:val="28"/>
                <w:szCs w:val="28"/>
              </w:rPr>
              <w:t>:</w:t>
            </w:r>
            <w:r w:rsidR="00784689" w:rsidRPr="00370402">
              <w:rPr>
                <w:rFonts w:ascii="Arial" w:eastAsia="標楷體" w:hAnsi="標楷體"/>
                <w:sz w:val="28"/>
                <w:szCs w:val="28"/>
              </w:rPr>
              <w:t>3</w:t>
            </w:r>
            <w:r w:rsidRPr="00370402">
              <w:rPr>
                <w:rFonts w:ascii="Arial" w:eastAsia="標楷體" w:hAnsi="標楷體"/>
                <w:sz w:val="28"/>
                <w:szCs w:val="28"/>
              </w:rPr>
              <w:t>0</w:t>
            </w:r>
          </w:p>
        </w:tc>
      </w:tr>
      <w:tr w:rsidR="00563A4F" w14:paraId="1EF596E2" w14:textId="77777777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1F0318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三、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C6636B" w14:textId="29722EBB" w:rsidR="00581EAD" w:rsidRDefault="00F92D95" w:rsidP="00F03021">
            <w:pPr>
              <w:pStyle w:val="ac"/>
            </w:pPr>
            <w:r>
              <w:rPr>
                <w:rFonts w:hint="eastAsia"/>
              </w:rPr>
              <w:t>地點：</w:t>
            </w:r>
            <w:r w:rsidR="00370402" w:rsidRPr="00370402">
              <w:rPr>
                <w:rFonts w:ascii="Calibri" w:hAnsi="Calibri" w:cs="Calibri" w:hint="eastAsia"/>
              </w:rPr>
              <w:t>嘉義長庚紀念醫院階梯教室院前區</w:t>
            </w:r>
            <w:r w:rsidR="00370402" w:rsidRPr="00370402">
              <w:rPr>
                <w:rFonts w:ascii="Calibri" w:hAnsi="Calibri" w:cs="Calibri" w:hint="eastAsia"/>
              </w:rPr>
              <w:t>B1</w:t>
            </w:r>
          </w:p>
          <w:p w14:paraId="10E0E673" w14:textId="2C9A49B9" w:rsidR="00563A4F" w:rsidRDefault="00581EAD" w:rsidP="0034617E">
            <w:pPr>
              <w:pStyle w:val="ac"/>
            </w:pPr>
            <w:r>
              <w:t xml:space="preserve">      </w:t>
            </w:r>
            <w:r w:rsidR="0034617E" w:rsidRPr="00370402">
              <w:rPr>
                <w:rFonts w:hint="eastAsia"/>
                <w:color w:val="auto"/>
              </w:rPr>
              <w:t>(</w:t>
            </w:r>
            <w:r w:rsidR="00D82E38" w:rsidRPr="00370402">
              <w:rPr>
                <w:rFonts w:ascii="Calibri" w:hAnsi="Calibri" w:cs="Calibri" w:hint="eastAsia"/>
                <w:color w:val="auto"/>
              </w:rPr>
              <w:t>613</w:t>
            </w:r>
            <w:r w:rsidR="00D82E38" w:rsidRPr="00370402">
              <w:rPr>
                <w:rFonts w:ascii="Calibri" w:hAnsi="Calibri" w:cs="Calibri" w:hint="eastAsia"/>
                <w:color w:val="auto"/>
              </w:rPr>
              <w:t>嘉義縣朴子市嘉</w:t>
            </w:r>
            <w:proofErr w:type="gramStart"/>
            <w:r w:rsidR="00D82E38" w:rsidRPr="00370402">
              <w:rPr>
                <w:rFonts w:ascii="Calibri" w:hAnsi="Calibri" w:cs="Calibri" w:hint="eastAsia"/>
                <w:color w:val="auto"/>
              </w:rPr>
              <w:t>朴</w:t>
            </w:r>
            <w:proofErr w:type="gramEnd"/>
            <w:r w:rsidR="00D82E38" w:rsidRPr="00370402">
              <w:rPr>
                <w:rFonts w:ascii="Calibri" w:hAnsi="Calibri" w:cs="Calibri" w:hint="eastAsia"/>
                <w:color w:val="auto"/>
              </w:rPr>
              <w:t>路西段</w:t>
            </w:r>
            <w:r w:rsidR="00D82E38" w:rsidRPr="00370402">
              <w:rPr>
                <w:rFonts w:ascii="Calibri" w:hAnsi="Calibri" w:cs="Calibri" w:hint="eastAsia"/>
                <w:color w:val="auto"/>
              </w:rPr>
              <w:t xml:space="preserve"> 6 </w:t>
            </w:r>
            <w:r w:rsidR="00D82E38" w:rsidRPr="00370402">
              <w:rPr>
                <w:rFonts w:ascii="Calibri" w:hAnsi="Calibri" w:cs="Calibri" w:hint="eastAsia"/>
                <w:color w:val="auto"/>
              </w:rPr>
              <w:t>號</w:t>
            </w:r>
            <w:r w:rsidR="0034617E" w:rsidRPr="00370402">
              <w:rPr>
                <w:rFonts w:hint="eastAsia"/>
                <w:color w:val="auto"/>
              </w:rPr>
              <w:t>)</w:t>
            </w:r>
            <w:r w:rsidR="00F92D95" w:rsidRPr="00C56CEB">
              <w:rPr>
                <w:rFonts w:hint="eastAsia"/>
                <w:color w:val="FF0000"/>
              </w:rPr>
              <w:t xml:space="preserve"> </w:t>
            </w:r>
            <w:r w:rsidR="00F92D95">
              <w:rPr>
                <w:rFonts w:hint="eastAsia"/>
              </w:rPr>
              <w:t xml:space="preserve">  </w:t>
            </w:r>
            <w:r w:rsidR="00F92D95" w:rsidRPr="00A87359">
              <w:rPr>
                <w:rFonts w:hint="eastAsia"/>
              </w:rPr>
              <w:t xml:space="preserve">  </w:t>
            </w:r>
          </w:p>
        </w:tc>
      </w:tr>
      <w:tr w:rsidR="00563A4F" w14:paraId="6B599B37" w14:textId="77777777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AA0C0E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四、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9D5883" w14:textId="77777777" w:rsidR="00563A4F" w:rsidRDefault="00F92D95">
            <w:pPr>
              <w:pStyle w:val="ac"/>
            </w:pPr>
            <w:r>
              <w:rPr>
                <w:rFonts w:hint="eastAsia"/>
              </w:rPr>
              <w:t>報名方式</w:t>
            </w:r>
            <w:r>
              <w:t>：</w:t>
            </w:r>
            <w:r>
              <w:rPr>
                <w:rFonts w:hint="eastAsia"/>
              </w:rPr>
              <w:t>即日起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網路報名</w:t>
            </w:r>
            <w:r>
              <w:t>，</w:t>
            </w:r>
            <w:r>
              <w:rPr>
                <w:rFonts w:hint="eastAsia"/>
              </w:rPr>
              <w:t>檢附課程內容及報名方式</w:t>
            </w:r>
            <w:r>
              <w:t>，</w:t>
            </w:r>
            <w:r>
              <w:rPr>
                <w:rFonts w:hint="eastAsia"/>
              </w:rPr>
              <w:t>如附件</w:t>
            </w:r>
          </w:p>
        </w:tc>
      </w:tr>
      <w:tr w:rsidR="00563A4F" w14:paraId="509E7C12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4701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五、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6DC800" w14:textId="58FFC689" w:rsidR="00563A4F" w:rsidRDefault="00F92D95" w:rsidP="00370402">
            <w:pPr>
              <w:pStyle w:val="ac"/>
            </w:pPr>
            <w:r>
              <w:rPr>
                <w:rFonts w:hint="eastAsia"/>
              </w:rPr>
              <w:t>報名截止日期</w:t>
            </w:r>
            <w:r>
              <w:t>：</w:t>
            </w:r>
            <w:r>
              <w:rPr>
                <w:rFonts w:hint="eastAsia"/>
              </w:rPr>
              <w:t>1</w:t>
            </w:r>
            <w:r w:rsidR="00C56CEB"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  <w:r w:rsidR="00581EAD">
              <w:rPr>
                <w:rFonts w:hint="eastAsia"/>
              </w:rPr>
              <w:t>0</w:t>
            </w:r>
            <w:r w:rsidR="00D82E3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D82E38">
              <w:rPr>
                <w:rFonts w:hint="eastAsia"/>
              </w:rPr>
              <w:t>20</w:t>
            </w:r>
            <w:r>
              <w:rPr>
                <w:rFonts w:hint="eastAsia"/>
              </w:rPr>
              <w:t>日前（限</w:t>
            </w:r>
            <w:r w:rsidR="00370402" w:rsidRPr="00370402">
              <w:rPr>
                <w:color w:val="auto"/>
              </w:rPr>
              <w:t>60</w:t>
            </w:r>
            <w:r>
              <w:rPr>
                <w:rFonts w:hint="eastAsia"/>
              </w:rPr>
              <w:t>名</w:t>
            </w:r>
            <w:r>
              <w:t>，</w:t>
            </w:r>
            <w:r>
              <w:rPr>
                <w:rFonts w:hint="eastAsia"/>
              </w:rPr>
              <w:t>額滿截止）</w:t>
            </w:r>
          </w:p>
        </w:tc>
      </w:tr>
      <w:tr w:rsidR="00563A4F" w14:paraId="58F69D2F" w14:textId="77777777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A90BC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六、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5F601B" w14:textId="77777777" w:rsidR="00563A4F" w:rsidRDefault="00F92D95" w:rsidP="00E866A6">
            <w:pPr>
              <w:pStyle w:val="ac"/>
            </w:pPr>
            <w:r>
              <w:rPr>
                <w:rFonts w:hint="eastAsia"/>
              </w:rPr>
              <w:t>完成課程者</w:t>
            </w:r>
            <w:r>
              <w:t>，</w:t>
            </w:r>
            <w:r w:rsidR="002D616D">
              <w:rPr>
                <w:rFonts w:hint="eastAsia"/>
              </w:rPr>
              <w:t>可獲</w:t>
            </w:r>
            <w:r w:rsidR="00E866A6">
              <w:rPr>
                <w:rFonts w:hint="eastAsia"/>
              </w:rPr>
              <w:t>公務人員終身學習時數、</w:t>
            </w:r>
            <w:r w:rsidR="002D616D">
              <w:rPr>
                <w:rFonts w:hint="eastAsia"/>
              </w:rPr>
              <w:t>護理人員繼續教育積分</w:t>
            </w:r>
            <w:r>
              <w:rPr>
                <w:rFonts w:hint="eastAsia"/>
              </w:rPr>
              <w:t>、</w:t>
            </w:r>
            <w:r w:rsidR="00581EAD" w:rsidRPr="002300AA">
              <w:t>專科護理師繼續教育積分</w:t>
            </w:r>
          </w:p>
        </w:tc>
      </w:tr>
      <w:tr w:rsidR="00563A4F" w14:paraId="27CB29F7" w14:textId="77777777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F908D1" w14:textId="77777777" w:rsidR="00563A4F" w:rsidRDefault="00F92D9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七、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3ED40" w14:textId="77777777" w:rsidR="00563A4F" w:rsidRDefault="00F92D95" w:rsidP="002D616D">
            <w:pPr>
              <w:pStyle w:val="ac"/>
            </w:pPr>
            <w:r>
              <w:rPr>
                <w:rFonts w:hint="eastAsia"/>
              </w:rPr>
              <w:t>聯絡人：胡麗霞、張美英、李豫芸小姐，電話</w:t>
            </w:r>
            <w:r>
              <w:rPr>
                <w:rFonts w:hint="eastAsia"/>
              </w:rPr>
              <w:t>(02) 25010852</w:t>
            </w:r>
          </w:p>
          <w:p w14:paraId="18419A5A" w14:textId="77777777" w:rsidR="00563A4F" w:rsidRDefault="00563A4F">
            <w:pPr>
              <w:pStyle w:val="ac"/>
            </w:pPr>
          </w:p>
        </w:tc>
      </w:tr>
      <w:tr w:rsidR="00563A4F" w14:paraId="33FBE20D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B635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30F61603" w14:textId="77777777">
        <w:trPr>
          <w:trHeight w:val="324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BDB8C" w14:textId="77777777" w:rsidR="00563A4F" w:rsidRDefault="00F92D9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正本：本會會員、本會理監事及學術委員會</w:t>
            </w:r>
          </w:p>
          <w:p w14:paraId="04C26700" w14:textId="77777777" w:rsidR="00563A4F" w:rsidRDefault="00563A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63A4F" w14:paraId="09E09792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2E9B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3CF0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BD1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35AE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31B78" w14:textId="77777777" w:rsidR="00563A4F" w:rsidRDefault="00DE56E1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5AA2FF" wp14:editId="652BEA06">
                  <wp:simplePos x="0" y="0"/>
                  <wp:positionH relativeFrom="column">
                    <wp:posOffset>-1137920</wp:posOffset>
                  </wp:positionH>
                  <wp:positionV relativeFrom="paragraph">
                    <wp:posOffset>168910</wp:posOffset>
                  </wp:positionV>
                  <wp:extent cx="2049780" cy="811530"/>
                  <wp:effectExtent l="0" t="0" r="0" b="0"/>
                  <wp:wrapNone/>
                  <wp:docPr id="4" name="圖片 4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9A78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FB932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6D44731F" w14:textId="77777777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7ECE" w14:textId="77777777" w:rsidR="00563A4F" w:rsidRDefault="00F92D9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理事長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523E" w14:textId="77777777" w:rsidR="00563A4F" w:rsidRDefault="00563A4F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137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9728A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C14B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63A4F" w14:paraId="19AFF2E9" w14:textId="77777777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BA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DBA0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4525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E62E1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FB54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71B9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A67D" w14:textId="77777777" w:rsidR="00563A4F" w:rsidRDefault="00563A4F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E06A4E5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FF0AD46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3F34263B" w14:textId="77777777" w:rsidR="00563A4F" w:rsidRDefault="00563A4F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4EAB6A11" w14:textId="77777777" w:rsidR="00672D09" w:rsidRDefault="00672D09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</w:p>
    <w:p w14:paraId="2110F6B4" w14:textId="77777777" w:rsidR="00563A4F" w:rsidRDefault="00F92D95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lastRenderedPageBreak/>
        <w:t>附件：</w:t>
      </w:r>
    </w:p>
    <w:p w14:paraId="22D519C7" w14:textId="77777777" w:rsidR="00563A4F" w:rsidRDefault="00F92D95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14:paraId="76D9AFF8" w14:textId="77777777" w:rsidR="005B5A14" w:rsidRPr="005B5A14" w:rsidRDefault="005B5A14" w:rsidP="00370402">
      <w:pPr>
        <w:snapToGrid w:val="0"/>
        <w:spacing w:beforeLines="20" w:before="72" w:line="0" w:lineRule="atLeast"/>
        <w:ind w:firstLineChars="50" w:firstLine="1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B5A14">
        <w:rPr>
          <w:rFonts w:ascii="標楷體" w:eastAsia="標楷體" w:hAnsi="標楷體" w:hint="eastAsia"/>
          <w:b/>
          <w:bCs/>
          <w:sz w:val="28"/>
          <w:szCs w:val="28"/>
        </w:rPr>
        <w:t>由入門到進階-臨床常見造口與管路之基本評估與護理研習會</w:t>
      </w:r>
    </w:p>
    <w:p w14:paraId="62203A49" w14:textId="4B6FD4A7" w:rsidR="00563A4F" w:rsidRPr="009C3DB5" w:rsidRDefault="00F92D95">
      <w:pPr>
        <w:snapToGrid w:val="0"/>
        <w:spacing w:line="0" w:lineRule="atLeast"/>
        <w:ind w:firstLineChars="50" w:firstLine="11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C3DB5">
        <w:rPr>
          <w:rFonts w:ascii="標楷體" w:eastAsia="標楷體" w:hAnsi="標楷體" w:hint="eastAsia"/>
          <w:bCs/>
          <w:sz w:val="22"/>
        </w:rPr>
        <w:t>【</w:t>
      </w:r>
      <w:r w:rsidRPr="009C3DB5">
        <w:rPr>
          <w:rFonts w:ascii="標楷體" w:eastAsia="標楷體" w:hAnsi="標楷體" w:hint="eastAsia"/>
          <w:bCs/>
        </w:rPr>
        <w:t>活動代號：1</w:t>
      </w:r>
      <w:r w:rsidR="00C56CEB" w:rsidRPr="009C3DB5">
        <w:rPr>
          <w:rFonts w:ascii="標楷體" w:eastAsia="標楷體" w:hAnsi="標楷體"/>
          <w:bCs/>
        </w:rPr>
        <w:t>10</w:t>
      </w:r>
      <w:r w:rsidR="008C12F9" w:rsidRPr="009C3DB5">
        <w:rPr>
          <w:rFonts w:ascii="標楷體" w:eastAsia="標楷體" w:hAnsi="標楷體"/>
          <w:bCs/>
        </w:rPr>
        <w:t>20</w:t>
      </w:r>
      <w:r w:rsidR="00B8016E">
        <w:rPr>
          <w:rFonts w:ascii="標楷體" w:eastAsia="標楷體" w:hAnsi="標楷體" w:hint="eastAsia"/>
          <w:bCs/>
        </w:rPr>
        <w:t>3</w:t>
      </w:r>
      <w:bookmarkStart w:id="1" w:name="_GoBack"/>
      <w:bookmarkEnd w:id="1"/>
      <w:r w:rsidRPr="009C3DB5">
        <w:rPr>
          <w:rFonts w:ascii="標楷體" w:eastAsia="標楷體" w:hAnsi="標楷體" w:hint="eastAsia"/>
          <w:bCs/>
        </w:rPr>
        <w:t xml:space="preserve"> </w:t>
      </w:r>
      <w:r w:rsidRPr="009C3DB5">
        <w:rPr>
          <w:rFonts w:ascii="標楷體" w:eastAsia="標楷體" w:hAnsi="標楷體" w:hint="eastAsia"/>
          <w:bCs/>
          <w:sz w:val="22"/>
        </w:rPr>
        <w:t>】</w:t>
      </w:r>
    </w:p>
    <w:p w14:paraId="0968EA60" w14:textId="77777777" w:rsidR="00563A4F" w:rsidRDefault="000D4A30" w:rsidP="00370402">
      <w:pPr>
        <w:numPr>
          <w:ilvl w:val="0"/>
          <w:numId w:val="1"/>
        </w:numPr>
        <w:tabs>
          <w:tab w:val="left" w:pos="567"/>
        </w:tabs>
        <w:snapToGrid w:val="0"/>
        <w:spacing w:beforeLines="20" w:before="72" w:line="276" w:lineRule="auto"/>
        <w:ind w:left="482" w:hanging="482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/>
          <w:szCs w:val="24"/>
        </w:rPr>
        <w:t>主辦單位：台灣傷口造口及失禁護理學會</w:t>
      </w:r>
    </w:p>
    <w:p w14:paraId="395A2952" w14:textId="4D3EA636" w:rsidR="0034617E" w:rsidRDefault="00F92D95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合辦單位：</w:t>
      </w:r>
      <w:r w:rsidR="00611784" w:rsidRPr="00611784">
        <w:rPr>
          <w:rFonts w:ascii="Arial" w:eastAsia="標楷體" w:hAnsi="標楷體" w:hint="eastAsia"/>
          <w:szCs w:val="24"/>
        </w:rPr>
        <w:t>嘉義長庚紀念醫院大腸直腸肛門外科與護理部</w:t>
      </w:r>
    </w:p>
    <w:p w14:paraId="18F40EEA" w14:textId="18CD1F26" w:rsidR="00563A4F" w:rsidRDefault="0034617E">
      <w:pPr>
        <w:tabs>
          <w:tab w:val="left" w:pos="993"/>
        </w:tabs>
        <w:snapToGrid w:val="0"/>
        <w:spacing w:line="276" w:lineRule="auto"/>
        <w:ind w:leftChars="47"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/>
          <w:szCs w:val="24"/>
        </w:rPr>
        <w:t xml:space="preserve">    </w:t>
      </w:r>
      <w:r w:rsidR="008C12F9">
        <w:rPr>
          <w:rFonts w:ascii="Arial" w:eastAsia="標楷體" w:hAnsi="標楷體"/>
          <w:szCs w:val="24"/>
        </w:rPr>
        <w:t>協辦單位：</w:t>
      </w:r>
      <w:r w:rsidRPr="0034617E">
        <w:rPr>
          <w:rFonts w:ascii="Arial" w:eastAsia="標楷體" w:hAnsi="標楷體" w:hint="eastAsia"/>
          <w:szCs w:val="24"/>
        </w:rPr>
        <w:t>新加坡商康威特股份有限公司台灣分公司</w:t>
      </w:r>
      <w:r w:rsidR="0018305A">
        <w:rPr>
          <w:rFonts w:ascii="Arial" w:eastAsia="標楷體" w:hAnsi="標楷體" w:hint="eastAsia"/>
          <w:szCs w:val="24"/>
        </w:rPr>
        <w:t xml:space="preserve">    </w:t>
      </w:r>
    </w:p>
    <w:p w14:paraId="65ECD6A9" w14:textId="7F936B88" w:rsidR="00563A4F" w:rsidRDefault="00F92D95">
      <w:pPr>
        <w:tabs>
          <w:tab w:val="left" w:pos="993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二、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舉辦日期：</w:t>
      </w:r>
      <w:r>
        <w:rPr>
          <w:rFonts w:ascii="Arial" w:eastAsia="標楷體" w:hAnsi="標楷體"/>
          <w:szCs w:val="24"/>
        </w:rPr>
        <w:t>1</w:t>
      </w:r>
      <w:r w:rsidR="00580D9F">
        <w:rPr>
          <w:rFonts w:ascii="Arial" w:eastAsia="標楷體" w:hAnsi="標楷體"/>
          <w:szCs w:val="24"/>
        </w:rPr>
        <w:t>10</w:t>
      </w:r>
      <w:r>
        <w:rPr>
          <w:rFonts w:ascii="Arial" w:eastAsia="標楷體" w:hAnsi="標楷體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611784">
        <w:rPr>
          <w:rFonts w:ascii="Arial" w:eastAsia="標楷體" w:hAnsi="標楷體" w:hint="eastAsia"/>
          <w:szCs w:val="24"/>
        </w:rPr>
        <w:t>9</w:t>
      </w:r>
      <w:r>
        <w:rPr>
          <w:rFonts w:ascii="Arial" w:eastAsia="標楷體" w:hAnsi="標楷體"/>
          <w:szCs w:val="24"/>
        </w:rPr>
        <w:t>月</w:t>
      </w:r>
      <w:r w:rsidR="00611784">
        <w:rPr>
          <w:rFonts w:ascii="Arial" w:eastAsia="標楷體" w:hAnsi="標楷體"/>
          <w:szCs w:val="24"/>
        </w:rPr>
        <w:t>04</w:t>
      </w:r>
      <w:r>
        <w:rPr>
          <w:rFonts w:ascii="Arial" w:eastAsia="標楷體" w:hAnsi="標楷體"/>
          <w:szCs w:val="24"/>
        </w:rPr>
        <w:t>日</w:t>
      </w:r>
      <w:r>
        <w:rPr>
          <w:rFonts w:ascii="Arial" w:eastAsia="標楷體" w:hAnsi="標楷體"/>
          <w:szCs w:val="24"/>
        </w:rPr>
        <w:t>(</w:t>
      </w:r>
      <w:r>
        <w:rPr>
          <w:rFonts w:ascii="Arial" w:eastAsia="標楷體" w:hAnsi="標楷體"/>
          <w:szCs w:val="24"/>
        </w:rPr>
        <w:t>星期</w:t>
      </w:r>
      <w:r w:rsidR="0034617E">
        <w:rPr>
          <w:rFonts w:ascii="Arial" w:eastAsia="標楷體" w:hAnsi="標楷體"/>
          <w:szCs w:val="24"/>
        </w:rPr>
        <w:t>六</w:t>
      </w:r>
      <w:r w:rsidR="00581EAD" w:rsidRPr="00581EAD">
        <w:rPr>
          <w:rFonts w:ascii="Arial" w:eastAsia="標楷體" w:hAnsi="標楷體" w:hint="eastAsia"/>
          <w:szCs w:val="24"/>
        </w:rPr>
        <w:t xml:space="preserve">) </w:t>
      </w:r>
      <w:r w:rsidR="0034617E" w:rsidRPr="009C3DB5">
        <w:rPr>
          <w:rFonts w:ascii="Arial" w:eastAsia="標楷體" w:hAnsi="標楷體"/>
          <w:szCs w:val="24"/>
        </w:rPr>
        <w:t>08</w:t>
      </w:r>
      <w:r w:rsidR="00581EAD" w:rsidRPr="009C3DB5">
        <w:rPr>
          <w:rFonts w:ascii="Arial" w:eastAsia="標楷體" w:hAnsi="標楷體"/>
          <w:szCs w:val="24"/>
        </w:rPr>
        <w:t>:30-1</w:t>
      </w:r>
      <w:r w:rsidR="00784689" w:rsidRPr="009C3DB5">
        <w:rPr>
          <w:rFonts w:ascii="Arial" w:eastAsia="標楷體" w:hAnsi="標楷體"/>
          <w:szCs w:val="24"/>
        </w:rPr>
        <w:t>5</w:t>
      </w:r>
      <w:r w:rsidR="00581EAD" w:rsidRPr="009C3DB5">
        <w:rPr>
          <w:rFonts w:ascii="Arial" w:eastAsia="標楷體" w:hAnsi="標楷體"/>
          <w:szCs w:val="24"/>
        </w:rPr>
        <w:t>:</w:t>
      </w:r>
      <w:r w:rsidR="00784689" w:rsidRPr="009C3DB5">
        <w:rPr>
          <w:rFonts w:ascii="Arial" w:eastAsia="標楷體" w:hAnsi="標楷體"/>
          <w:szCs w:val="24"/>
        </w:rPr>
        <w:t>3</w:t>
      </w:r>
      <w:r w:rsidR="00581EAD" w:rsidRPr="009C3DB5">
        <w:rPr>
          <w:rFonts w:ascii="Arial" w:eastAsia="標楷體" w:hAnsi="標楷體"/>
          <w:szCs w:val="24"/>
        </w:rPr>
        <w:t>0</w:t>
      </w:r>
    </w:p>
    <w:p w14:paraId="18FBB05D" w14:textId="77777777" w:rsidR="00370402" w:rsidRPr="00370402" w:rsidRDefault="00F92D95" w:rsidP="00723212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三、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/>
          <w:szCs w:val="24"/>
        </w:rPr>
        <w:t>地</w:t>
      </w:r>
      <w:r>
        <w:rPr>
          <w:rFonts w:ascii="Arial" w:eastAsia="標楷體" w:hAnsi="標楷體"/>
          <w:szCs w:val="24"/>
        </w:rPr>
        <w:t xml:space="preserve">    </w:t>
      </w:r>
      <w:r>
        <w:rPr>
          <w:rFonts w:ascii="Arial" w:eastAsia="標楷體" w:hAnsi="標楷體"/>
          <w:szCs w:val="24"/>
        </w:rPr>
        <w:t>點：</w:t>
      </w:r>
      <w:r w:rsidR="00611784" w:rsidRPr="00370402">
        <w:rPr>
          <w:rFonts w:ascii="Arial" w:eastAsia="標楷體" w:hAnsi="標楷體" w:hint="eastAsia"/>
          <w:szCs w:val="24"/>
        </w:rPr>
        <w:t>嘉義長庚紀念醫院</w:t>
      </w:r>
      <w:r w:rsidR="00370402" w:rsidRPr="00370402">
        <w:rPr>
          <w:rFonts w:ascii="Arial" w:eastAsia="標楷體" w:hAnsi="標楷體" w:hint="eastAsia"/>
          <w:szCs w:val="24"/>
        </w:rPr>
        <w:t>階梯教室院前區</w:t>
      </w:r>
      <w:r w:rsidR="00370402" w:rsidRPr="00370402">
        <w:rPr>
          <w:rFonts w:ascii="Arial" w:eastAsia="標楷體" w:hAnsi="標楷體" w:hint="eastAsia"/>
          <w:szCs w:val="24"/>
        </w:rPr>
        <w:t xml:space="preserve">B1 </w:t>
      </w:r>
    </w:p>
    <w:p w14:paraId="49F3FF50" w14:textId="0AA99D74" w:rsidR="00563A4F" w:rsidRPr="00370402" w:rsidRDefault="0034617E" w:rsidP="00370402">
      <w:pPr>
        <w:tabs>
          <w:tab w:val="left" w:pos="567"/>
        </w:tabs>
        <w:snapToGrid w:val="0"/>
        <w:spacing w:line="276" w:lineRule="auto"/>
        <w:ind w:firstLineChars="800" w:firstLine="1920"/>
        <w:rPr>
          <w:rFonts w:ascii="Arial" w:eastAsia="標楷體" w:hAnsi="標楷體"/>
          <w:szCs w:val="24"/>
        </w:rPr>
      </w:pPr>
      <w:r w:rsidRPr="00370402">
        <w:rPr>
          <w:rFonts w:eastAsia="標楷體" w:hint="eastAsia"/>
        </w:rPr>
        <w:t>(</w:t>
      </w:r>
      <w:r w:rsidR="00611784" w:rsidRPr="00370402">
        <w:rPr>
          <w:rFonts w:ascii="Arial" w:eastAsia="標楷體" w:hAnsi="標楷體" w:hint="eastAsia"/>
          <w:szCs w:val="24"/>
        </w:rPr>
        <w:t>613</w:t>
      </w:r>
      <w:r w:rsidR="00611784" w:rsidRPr="00370402">
        <w:rPr>
          <w:rFonts w:ascii="Arial" w:eastAsia="標楷體" w:hAnsi="標楷體" w:hint="eastAsia"/>
          <w:szCs w:val="24"/>
        </w:rPr>
        <w:t>嘉義縣朴子市嘉</w:t>
      </w:r>
      <w:proofErr w:type="gramStart"/>
      <w:r w:rsidR="00611784" w:rsidRPr="00370402">
        <w:rPr>
          <w:rFonts w:ascii="Arial" w:eastAsia="標楷體" w:hAnsi="標楷體" w:hint="eastAsia"/>
          <w:szCs w:val="24"/>
        </w:rPr>
        <w:t>朴</w:t>
      </w:r>
      <w:proofErr w:type="gramEnd"/>
      <w:r w:rsidR="00611784" w:rsidRPr="00370402">
        <w:rPr>
          <w:rFonts w:ascii="Arial" w:eastAsia="標楷體" w:hAnsi="標楷體" w:hint="eastAsia"/>
          <w:szCs w:val="24"/>
        </w:rPr>
        <w:t>路西段</w:t>
      </w:r>
      <w:r w:rsidR="00611784" w:rsidRPr="00370402">
        <w:rPr>
          <w:rFonts w:ascii="Arial" w:eastAsia="標楷體" w:hAnsi="標楷體" w:hint="eastAsia"/>
          <w:szCs w:val="24"/>
        </w:rPr>
        <w:t xml:space="preserve"> 6 </w:t>
      </w:r>
      <w:r w:rsidR="00611784" w:rsidRPr="00370402">
        <w:rPr>
          <w:rFonts w:ascii="Arial" w:eastAsia="標楷體" w:hAnsi="標楷體" w:hint="eastAsia"/>
          <w:szCs w:val="24"/>
        </w:rPr>
        <w:t>號</w:t>
      </w:r>
      <w:r w:rsidRPr="00370402">
        <w:rPr>
          <w:rFonts w:eastAsia="標楷體" w:hint="eastAsia"/>
        </w:rPr>
        <w:t>)</w:t>
      </w:r>
      <w:r w:rsidR="00F92D95" w:rsidRPr="00370402">
        <w:rPr>
          <w:rFonts w:ascii="Arial" w:eastAsia="標楷體" w:hAnsi="標楷體" w:hint="eastAsia"/>
          <w:szCs w:val="24"/>
        </w:rPr>
        <w:t xml:space="preserve"> </w:t>
      </w:r>
    </w:p>
    <w:p w14:paraId="30968BD0" w14:textId="4E0EDF33" w:rsidR="002D616D" w:rsidRDefault="00F92D95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四、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報名辦法：會員免費，非會員費</w:t>
      </w:r>
      <w:r w:rsidR="008C12F9">
        <w:rPr>
          <w:rFonts w:ascii="Arial" w:eastAsia="標楷體" w:hAnsi="標楷體" w:hint="eastAsia"/>
          <w:szCs w:val="24"/>
        </w:rPr>
        <w:t>6</w:t>
      </w:r>
      <w:r>
        <w:rPr>
          <w:rFonts w:ascii="Arial" w:eastAsia="標楷體" w:hAnsi="標楷體" w:hint="eastAsia"/>
          <w:szCs w:val="24"/>
        </w:rPr>
        <w:t>00</w:t>
      </w:r>
      <w:r w:rsidR="00580D9F">
        <w:rPr>
          <w:rFonts w:ascii="Arial" w:eastAsia="標楷體" w:hAnsi="標楷體" w:hint="eastAsia"/>
          <w:szCs w:val="24"/>
        </w:rPr>
        <w:t>元，</w:t>
      </w:r>
      <w:proofErr w:type="gramStart"/>
      <w:r w:rsidR="002D616D">
        <w:rPr>
          <w:rFonts w:ascii="Arial" w:eastAsia="標楷體" w:hAnsi="標楷體" w:hint="eastAsia"/>
          <w:szCs w:val="24"/>
        </w:rPr>
        <w:t>採</w:t>
      </w:r>
      <w:proofErr w:type="gramEnd"/>
      <w:r w:rsidR="002D616D">
        <w:rPr>
          <w:rFonts w:ascii="Arial" w:eastAsia="標楷體" w:hAnsi="標楷體" w:hint="eastAsia"/>
          <w:szCs w:val="24"/>
        </w:rPr>
        <w:t>網站報</w:t>
      </w:r>
      <w:r w:rsidR="002D616D">
        <w:rPr>
          <w:rFonts w:ascii="Arial" w:eastAsia="標楷體" w:hAnsi="標楷體" w:hint="eastAsia"/>
          <w:szCs w:val="24"/>
        </w:rPr>
        <w:t xml:space="preserve"> (http//www.twocna.org.tw)</w:t>
      </w:r>
      <w:r w:rsidR="002D616D">
        <w:rPr>
          <w:rFonts w:ascii="Arial" w:eastAsia="標楷體" w:hAnsi="標楷體" w:hint="eastAsia"/>
          <w:szCs w:val="24"/>
        </w:rPr>
        <w:t>。</w:t>
      </w:r>
    </w:p>
    <w:p w14:paraId="1A7E65AF" w14:textId="4B4D0F7C" w:rsidR="00563A4F" w:rsidRDefault="002D616D" w:rsidP="00580D9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  </w:t>
      </w:r>
      <w:r w:rsidR="00D31F73">
        <w:rPr>
          <w:rFonts w:ascii="Arial" w:eastAsia="標楷體" w:hAnsi="標楷體" w:hint="eastAsia"/>
          <w:szCs w:val="24"/>
        </w:rPr>
        <w:t>110</w:t>
      </w:r>
      <w:r w:rsidR="00D31F73">
        <w:rPr>
          <w:rFonts w:ascii="Arial" w:eastAsia="標楷體" w:hAnsi="標楷體" w:hint="eastAsia"/>
          <w:szCs w:val="24"/>
        </w:rPr>
        <w:t>年</w:t>
      </w:r>
      <w:r w:rsidR="00581EAD">
        <w:rPr>
          <w:rFonts w:ascii="Arial" w:eastAsia="標楷體" w:hAnsi="標楷體" w:hint="eastAsia"/>
          <w:szCs w:val="24"/>
        </w:rPr>
        <w:t>0</w:t>
      </w:r>
      <w:r w:rsidR="00611784">
        <w:rPr>
          <w:rFonts w:ascii="Arial" w:eastAsia="標楷體" w:hAnsi="標楷體" w:hint="eastAsia"/>
          <w:szCs w:val="24"/>
        </w:rPr>
        <w:t>8</w:t>
      </w:r>
      <w:r w:rsidR="00D31F73">
        <w:rPr>
          <w:rFonts w:ascii="Arial" w:eastAsia="標楷體" w:hAnsi="標楷體" w:hint="eastAsia"/>
          <w:szCs w:val="24"/>
        </w:rPr>
        <w:t>月</w:t>
      </w:r>
      <w:r w:rsidR="005B644D">
        <w:rPr>
          <w:rFonts w:ascii="Arial" w:eastAsia="標楷體" w:hAnsi="標楷體" w:hint="eastAsia"/>
          <w:szCs w:val="24"/>
        </w:rPr>
        <w:t>2</w:t>
      </w:r>
      <w:r w:rsidR="00611784">
        <w:rPr>
          <w:rFonts w:ascii="Arial" w:eastAsia="標楷體" w:hAnsi="標楷體" w:hint="eastAsia"/>
          <w:szCs w:val="24"/>
        </w:rPr>
        <w:t>0</w:t>
      </w:r>
      <w:r w:rsidR="00D31F73">
        <w:rPr>
          <w:rFonts w:ascii="Arial" w:eastAsia="標楷體" w:hAnsi="標楷體" w:hint="eastAsia"/>
          <w:szCs w:val="24"/>
        </w:rPr>
        <w:t>日前</w:t>
      </w:r>
      <w:r w:rsidR="00D31F73">
        <w:rPr>
          <w:rFonts w:ascii="Arial" w:eastAsia="標楷體" w:hAnsi="標楷體" w:hint="eastAsia"/>
          <w:szCs w:val="24"/>
        </w:rPr>
        <w:t>(</w:t>
      </w:r>
      <w:r w:rsidR="00D31F73">
        <w:rPr>
          <w:rFonts w:ascii="Arial" w:eastAsia="標楷體" w:hAnsi="標楷體" w:hint="eastAsia"/>
          <w:szCs w:val="24"/>
        </w:rPr>
        <w:t>或</w:t>
      </w:r>
      <w:r w:rsidR="00370402" w:rsidRPr="00370402">
        <w:rPr>
          <w:rFonts w:ascii="Arial" w:eastAsia="標楷體" w:hAnsi="標楷體"/>
          <w:szCs w:val="24"/>
        </w:rPr>
        <w:t>60</w:t>
      </w:r>
      <w:r>
        <w:rPr>
          <w:rFonts w:ascii="Arial" w:eastAsia="標楷體" w:hAnsi="標楷體" w:hint="eastAsia"/>
          <w:szCs w:val="24"/>
        </w:rPr>
        <w:t>名</w:t>
      </w:r>
      <w:r w:rsidR="00D31F73">
        <w:rPr>
          <w:rFonts w:ascii="Arial" w:eastAsia="標楷體" w:hAnsi="標楷體" w:hint="eastAsia"/>
          <w:szCs w:val="24"/>
        </w:rPr>
        <w:t>額滿</w:t>
      </w:r>
      <w:r w:rsidR="00D31F73">
        <w:rPr>
          <w:rFonts w:ascii="Arial" w:eastAsia="標楷體" w:hAnsi="標楷體" w:hint="eastAsia"/>
          <w:szCs w:val="24"/>
        </w:rPr>
        <w:t>)</w:t>
      </w:r>
      <w:r w:rsidR="00D31F73">
        <w:rPr>
          <w:rFonts w:ascii="Arial" w:eastAsia="標楷體" w:hAnsi="標楷體" w:hint="eastAsia"/>
          <w:szCs w:val="24"/>
        </w:rPr>
        <w:t>截止</w:t>
      </w:r>
      <w:r>
        <w:rPr>
          <w:rFonts w:ascii="Arial" w:eastAsia="標楷體" w:hAnsi="標楷體" w:hint="eastAsia"/>
          <w:szCs w:val="24"/>
        </w:rPr>
        <w:t>。</w:t>
      </w:r>
      <w:r w:rsidR="00F92D95">
        <w:rPr>
          <w:rFonts w:ascii="Arial" w:eastAsia="標楷體" w:hAnsi="標楷體" w:hint="eastAsia"/>
          <w:szCs w:val="24"/>
        </w:rPr>
        <w:t xml:space="preserve"> </w:t>
      </w:r>
    </w:p>
    <w:p w14:paraId="7E0FAA1C" w14:textId="77777777" w:rsidR="00563A4F" w:rsidRDefault="00F92D95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五、</w:t>
      </w:r>
      <w:r>
        <w:rPr>
          <w:rFonts w:ascii="Arial" w:eastAsia="標楷體" w:hAnsi="標楷體" w:hint="eastAsia"/>
          <w:szCs w:val="24"/>
        </w:rPr>
        <w:t xml:space="preserve"> </w:t>
      </w:r>
      <w:r>
        <w:rPr>
          <w:rFonts w:ascii="Arial" w:eastAsia="標楷體" w:hAnsi="標楷體" w:hint="eastAsia"/>
          <w:szCs w:val="24"/>
        </w:rPr>
        <w:t>繳費方式：</w:t>
      </w:r>
      <w:r>
        <w:rPr>
          <w:rFonts w:ascii="Arial" w:eastAsia="標楷體" w:hAnsi="標楷體" w:hint="eastAsia"/>
          <w:szCs w:val="24"/>
        </w:rPr>
        <w:t>ATM</w:t>
      </w:r>
      <w:r>
        <w:rPr>
          <w:rFonts w:ascii="Arial" w:eastAsia="標楷體" w:hAnsi="標楷體" w:hint="eastAsia"/>
          <w:szCs w:val="24"/>
        </w:rPr>
        <w:t>轉帳合庫石牌分行帳號</w:t>
      </w:r>
      <w:r>
        <w:rPr>
          <w:rFonts w:ascii="Arial" w:eastAsia="標楷體" w:hAnsi="標楷體" w:hint="eastAsia"/>
          <w:szCs w:val="24"/>
        </w:rPr>
        <w:t>006-1427765442149</w:t>
      </w:r>
      <w:r>
        <w:rPr>
          <w:rFonts w:ascii="Arial" w:eastAsia="標楷體" w:hAnsi="標楷體" w:hint="eastAsia"/>
          <w:szCs w:val="24"/>
        </w:rPr>
        <w:t>，完成轉帳請告知</w:t>
      </w:r>
    </w:p>
    <w:p w14:paraId="39FDF593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您的存摺帳號後</w:t>
      </w:r>
      <w:r>
        <w:rPr>
          <w:rFonts w:ascii="Arial" w:eastAsia="標楷體" w:hAnsi="標楷體" w:hint="eastAsia"/>
          <w:szCs w:val="24"/>
        </w:rPr>
        <w:t>5</w:t>
      </w:r>
      <w:r>
        <w:rPr>
          <w:rFonts w:ascii="Arial" w:eastAsia="標楷體" w:hAnsi="標楷體" w:hint="eastAsia"/>
          <w:szCs w:val="24"/>
        </w:rPr>
        <w:t>碼，聯絡電話：</w:t>
      </w:r>
      <w:r>
        <w:rPr>
          <w:rFonts w:ascii="Arial" w:eastAsia="標楷體" w:hAnsi="標楷體" w:hint="eastAsia"/>
          <w:szCs w:val="24"/>
        </w:rPr>
        <w:t>(02)25010852</w:t>
      </w:r>
      <w:r>
        <w:rPr>
          <w:rFonts w:ascii="Arial" w:eastAsia="標楷體" w:hAnsi="標楷體" w:hint="eastAsia"/>
          <w:szCs w:val="24"/>
        </w:rPr>
        <w:t>；未完成繳費手續即</w:t>
      </w:r>
    </w:p>
    <w:p w14:paraId="5EC2D68D" w14:textId="77777777" w:rsidR="00563A4F" w:rsidRDefault="00F92D95">
      <w:pPr>
        <w:tabs>
          <w:tab w:val="left" w:pos="567"/>
        </w:tabs>
        <w:snapToGrid w:val="0"/>
        <w:spacing w:line="276" w:lineRule="auto"/>
        <w:ind w:left="113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 xml:space="preserve">             </w:t>
      </w:r>
      <w:r>
        <w:rPr>
          <w:rFonts w:ascii="Arial" w:eastAsia="標楷體" w:hAnsi="標楷體" w:hint="eastAsia"/>
          <w:szCs w:val="24"/>
        </w:rPr>
        <w:t>自動刪除報名；已繳費未參加者不予辦理退費。</w:t>
      </w:r>
    </w:p>
    <w:p w14:paraId="73ADCA5E" w14:textId="32F1E588" w:rsidR="00563A4F" w:rsidRPr="00D31F73" w:rsidRDefault="009C3DB5" w:rsidP="00581EAD">
      <w:pPr>
        <w:tabs>
          <w:tab w:val="left" w:pos="567"/>
        </w:tabs>
        <w:snapToGrid w:val="0"/>
        <w:spacing w:line="276" w:lineRule="auto"/>
        <w:jc w:val="center"/>
        <w:rPr>
          <w:rFonts w:ascii="Arial" w:eastAsia="標楷體" w:hAnsi="標楷體"/>
          <w:b/>
          <w:szCs w:val="24"/>
        </w:rPr>
      </w:pPr>
      <w:r>
        <w:rPr>
          <w:rFonts w:ascii="Arial" w:eastAsia="標楷體" w:hAnsi="標楷體"/>
          <w:b/>
          <w:szCs w:val="24"/>
        </w:rPr>
        <w:t xml:space="preserve">          </w:t>
      </w:r>
      <w:r w:rsidR="00F92D95" w:rsidRPr="00D31F73">
        <w:rPr>
          <w:rFonts w:ascii="Arial" w:eastAsia="標楷體" w:hAnsi="標楷體"/>
          <w:b/>
          <w:szCs w:val="24"/>
        </w:rPr>
        <w:t>為響應環保與會者請自備環保杯</w:t>
      </w:r>
      <w:r w:rsidR="00F92D95" w:rsidRPr="00D31F73">
        <w:rPr>
          <w:rFonts w:ascii="Arial" w:eastAsia="標楷體" w:hAnsi="標楷體" w:hint="eastAsia"/>
          <w:b/>
          <w:szCs w:val="24"/>
        </w:rPr>
        <w:t>、防疫期間</w:t>
      </w:r>
      <w:proofErr w:type="gramStart"/>
      <w:r w:rsidR="00F92D95" w:rsidRPr="00D31F73">
        <w:rPr>
          <w:rFonts w:ascii="Arial" w:eastAsia="標楷體" w:hAnsi="標楷體" w:hint="eastAsia"/>
          <w:b/>
          <w:szCs w:val="24"/>
        </w:rPr>
        <w:t>務</w:t>
      </w:r>
      <w:proofErr w:type="gramEnd"/>
      <w:r w:rsidR="00F92D95" w:rsidRPr="00D31F73">
        <w:rPr>
          <w:rFonts w:ascii="Arial" w:eastAsia="標楷體" w:hAnsi="標楷體" w:hint="eastAsia"/>
          <w:b/>
          <w:szCs w:val="24"/>
        </w:rPr>
        <w:t>請</w:t>
      </w:r>
      <w:r w:rsidR="002D616D">
        <w:rPr>
          <w:rFonts w:ascii="Arial" w:eastAsia="標楷體" w:hAnsi="標楷體" w:hint="eastAsia"/>
          <w:b/>
          <w:szCs w:val="24"/>
        </w:rPr>
        <w:t>全程</w:t>
      </w:r>
      <w:r w:rsidR="00F92D95" w:rsidRPr="00D31F73">
        <w:rPr>
          <w:rFonts w:ascii="Arial" w:eastAsia="標楷體" w:hAnsi="標楷體" w:hint="eastAsia"/>
          <w:b/>
          <w:szCs w:val="24"/>
        </w:rPr>
        <w:t>戴口罩。</w:t>
      </w:r>
    </w:p>
    <w:p w14:paraId="5EE6B8AF" w14:textId="77777777" w:rsidR="0034617E" w:rsidRDefault="00D31F73" w:rsidP="00461C6F">
      <w:pPr>
        <w:tabs>
          <w:tab w:val="left" w:pos="567"/>
        </w:tabs>
        <w:snapToGrid w:val="0"/>
        <w:spacing w:line="276" w:lineRule="auto"/>
        <w:rPr>
          <w:rFonts w:ascii="Arial" w:eastAsia="標楷體" w:hAnsi="標楷體"/>
          <w:szCs w:val="24"/>
        </w:rPr>
      </w:pPr>
      <w:r>
        <w:rPr>
          <w:rFonts w:ascii="Arial" w:eastAsia="標楷體" w:hAnsi="標楷體" w:hint="eastAsia"/>
          <w:szCs w:val="24"/>
        </w:rPr>
        <w:t>六</w:t>
      </w:r>
      <w:r w:rsidR="00F92D95">
        <w:rPr>
          <w:rFonts w:ascii="Arial" w:eastAsia="標楷體" w:hAnsi="標楷體" w:hint="eastAsia"/>
          <w:szCs w:val="24"/>
        </w:rPr>
        <w:t>、</w:t>
      </w:r>
      <w:r w:rsidR="00F92D95">
        <w:rPr>
          <w:rFonts w:ascii="Arial" w:eastAsia="標楷體" w:hAnsi="標楷體" w:hint="eastAsia"/>
          <w:szCs w:val="24"/>
        </w:rPr>
        <w:t xml:space="preserve"> </w:t>
      </w:r>
      <w:r w:rsidR="00F92D95">
        <w:rPr>
          <w:rFonts w:ascii="Arial" w:eastAsia="標楷體" w:hAnsi="標楷體" w:hint="eastAsia"/>
          <w:szCs w:val="24"/>
        </w:rPr>
        <w:t>課程表</w:t>
      </w:r>
      <w:r w:rsidR="00F92D95">
        <w:rPr>
          <w:rFonts w:ascii="Arial" w:eastAsia="標楷體" w:hAnsi="標楷體" w:hint="eastAsia"/>
          <w:szCs w:val="24"/>
        </w:rPr>
        <w:t>:</w:t>
      </w:r>
      <w:r w:rsidR="00581EAD">
        <w:rPr>
          <w:rFonts w:ascii="Arial" w:eastAsia="標楷體" w:hAnsi="標楷體" w:hint="eastAsia"/>
          <w:szCs w:val="24"/>
        </w:rPr>
        <w:t xml:space="preserve"> </w:t>
      </w:r>
    </w:p>
    <w:tbl>
      <w:tblPr>
        <w:tblStyle w:val="ae"/>
        <w:tblW w:w="9185" w:type="dxa"/>
        <w:tblInd w:w="-147" w:type="dxa"/>
        <w:tblLook w:val="04A0" w:firstRow="1" w:lastRow="0" w:firstColumn="1" w:lastColumn="0" w:noHBand="0" w:noVBand="1"/>
      </w:tblPr>
      <w:tblGrid>
        <w:gridCol w:w="1418"/>
        <w:gridCol w:w="2709"/>
        <w:gridCol w:w="2679"/>
        <w:gridCol w:w="2379"/>
      </w:tblGrid>
      <w:tr w:rsidR="00611784" w:rsidRPr="001F3871" w14:paraId="0E3EA3E7" w14:textId="77777777" w:rsidTr="000B7E36">
        <w:trPr>
          <w:trHeight w:val="303"/>
        </w:trPr>
        <w:tc>
          <w:tcPr>
            <w:tcW w:w="1418" w:type="dxa"/>
          </w:tcPr>
          <w:p w14:paraId="1F21CC9D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bookmarkStart w:id="2" w:name="_Hlk32343283"/>
            <w:r w:rsidRPr="001F3871">
              <w:rPr>
                <w:rFonts w:ascii="Calibri" w:eastAsia="標楷體" w:hAnsi="Calibri" w:cs="Calibri"/>
                <w:szCs w:val="24"/>
              </w:rPr>
              <w:t>時間</w:t>
            </w:r>
          </w:p>
        </w:tc>
        <w:tc>
          <w:tcPr>
            <w:tcW w:w="5388" w:type="dxa"/>
            <w:gridSpan w:val="2"/>
          </w:tcPr>
          <w:p w14:paraId="6EB376A7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主題</w:t>
            </w:r>
          </w:p>
        </w:tc>
        <w:tc>
          <w:tcPr>
            <w:tcW w:w="2379" w:type="dxa"/>
          </w:tcPr>
          <w:p w14:paraId="75DBD9C7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講師</w:t>
            </w:r>
          </w:p>
        </w:tc>
      </w:tr>
      <w:tr w:rsidR="00611784" w:rsidRPr="001F3871" w14:paraId="536314DF" w14:textId="77777777" w:rsidTr="000B7E36">
        <w:trPr>
          <w:trHeight w:val="139"/>
        </w:trPr>
        <w:tc>
          <w:tcPr>
            <w:tcW w:w="1418" w:type="dxa"/>
          </w:tcPr>
          <w:p w14:paraId="14228B18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08:30-09:00</w:t>
            </w:r>
          </w:p>
        </w:tc>
        <w:tc>
          <w:tcPr>
            <w:tcW w:w="5388" w:type="dxa"/>
            <w:gridSpan w:val="2"/>
          </w:tcPr>
          <w:p w14:paraId="0C3ED7B6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報到</w:t>
            </w:r>
          </w:p>
        </w:tc>
        <w:tc>
          <w:tcPr>
            <w:tcW w:w="2379" w:type="dxa"/>
          </w:tcPr>
          <w:p w14:paraId="61E6193D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611784" w:rsidRPr="001F3871" w14:paraId="1690D9ED" w14:textId="77777777" w:rsidTr="000B7E36">
        <w:trPr>
          <w:trHeight w:val="273"/>
        </w:trPr>
        <w:tc>
          <w:tcPr>
            <w:tcW w:w="1418" w:type="dxa"/>
          </w:tcPr>
          <w:p w14:paraId="1B249571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09:00-09:10</w:t>
            </w:r>
          </w:p>
        </w:tc>
        <w:tc>
          <w:tcPr>
            <w:tcW w:w="5388" w:type="dxa"/>
            <w:gridSpan w:val="2"/>
          </w:tcPr>
          <w:p w14:paraId="6585CF23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致歡迎詞及課程簡介</w:t>
            </w:r>
          </w:p>
        </w:tc>
        <w:tc>
          <w:tcPr>
            <w:tcW w:w="2379" w:type="dxa"/>
          </w:tcPr>
          <w:p w14:paraId="59686FAB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靳志堅主任</w:t>
            </w:r>
          </w:p>
        </w:tc>
      </w:tr>
      <w:tr w:rsidR="00611784" w:rsidRPr="001F3871" w14:paraId="7374285E" w14:textId="77777777" w:rsidTr="000B7E36">
        <w:trPr>
          <w:trHeight w:val="279"/>
        </w:trPr>
        <w:tc>
          <w:tcPr>
            <w:tcW w:w="1418" w:type="dxa"/>
          </w:tcPr>
          <w:p w14:paraId="4E0514AA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09:10-</w:t>
            </w:r>
            <w:r>
              <w:rPr>
                <w:rFonts w:ascii="Calibri" w:eastAsia="標楷體" w:hAnsi="Calibri" w:cs="Calibri"/>
                <w:szCs w:val="24"/>
              </w:rPr>
              <w:t>10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00</w:t>
            </w:r>
          </w:p>
        </w:tc>
        <w:tc>
          <w:tcPr>
            <w:tcW w:w="5388" w:type="dxa"/>
            <w:gridSpan w:val="2"/>
          </w:tcPr>
          <w:p w14:paraId="33F6A71C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E76C2B">
              <w:rPr>
                <w:rFonts w:ascii="Calibri" w:eastAsia="標楷體" w:hAnsi="Calibri" w:cs="Calibri" w:hint="eastAsia"/>
                <w:szCs w:val="24"/>
              </w:rPr>
              <w:t>完美造口</w:t>
            </w:r>
            <w:r>
              <w:rPr>
                <w:rFonts w:ascii="Calibri" w:eastAsia="標楷體" w:hAnsi="Calibri" w:cs="Calibri" w:hint="eastAsia"/>
                <w:szCs w:val="24"/>
              </w:rPr>
              <w:t>手術</w:t>
            </w:r>
            <w:r w:rsidRPr="00E76C2B">
              <w:rPr>
                <w:rFonts w:ascii="Calibri" w:eastAsia="標楷體" w:hAnsi="Calibri" w:cs="Calibri" w:hint="eastAsia"/>
                <w:szCs w:val="24"/>
              </w:rPr>
              <w:t>的挑戰與限制</w:t>
            </w:r>
          </w:p>
        </w:tc>
        <w:tc>
          <w:tcPr>
            <w:tcW w:w="2379" w:type="dxa"/>
          </w:tcPr>
          <w:p w14:paraId="18759F7C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黃政義</w:t>
            </w:r>
            <w:r w:rsidRPr="00EE3429">
              <w:rPr>
                <w:rFonts w:ascii="Calibri" w:eastAsia="標楷體" w:hAnsi="Calibri" w:cs="Calibri" w:hint="eastAsia"/>
                <w:szCs w:val="24"/>
              </w:rPr>
              <w:t>醫師</w:t>
            </w:r>
          </w:p>
        </w:tc>
      </w:tr>
      <w:tr w:rsidR="00611784" w:rsidRPr="001F3871" w14:paraId="3C9EF00D" w14:textId="77777777" w:rsidTr="000B7E36">
        <w:trPr>
          <w:trHeight w:val="271"/>
        </w:trPr>
        <w:tc>
          <w:tcPr>
            <w:tcW w:w="1418" w:type="dxa"/>
          </w:tcPr>
          <w:p w14:paraId="4A3D9390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10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0-1</w:t>
            </w:r>
            <w:r>
              <w:rPr>
                <w:rFonts w:ascii="Calibri" w:eastAsia="標楷體" w:hAnsi="Calibri" w:cs="Calibri"/>
                <w:szCs w:val="24"/>
              </w:rPr>
              <w:t>0</w:t>
            </w:r>
            <w:r w:rsidRPr="001F3871">
              <w:rPr>
                <w:rFonts w:ascii="Calibri" w:eastAsia="標楷體" w:hAnsi="Calibri" w:cs="Calibri"/>
                <w:szCs w:val="24"/>
              </w:rPr>
              <w:t>:</w:t>
            </w:r>
            <w:r>
              <w:rPr>
                <w:rFonts w:ascii="Calibri" w:eastAsia="標楷體" w:hAnsi="Calibri" w:cs="Calibri"/>
                <w:szCs w:val="24"/>
              </w:rPr>
              <w:t>1</w:t>
            </w:r>
            <w:r w:rsidRPr="001F3871">
              <w:rPr>
                <w:rFonts w:ascii="Calibri" w:eastAsia="標楷體" w:hAnsi="Calibri" w:cs="Calibri"/>
                <w:szCs w:val="24"/>
              </w:rPr>
              <w:t>0</w:t>
            </w:r>
          </w:p>
        </w:tc>
        <w:tc>
          <w:tcPr>
            <w:tcW w:w="5388" w:type="dxa"/>
            <w:gridSpan w:val="2"/>
          </w:tcPr>
          <w:p w14:paraId="3752C711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 xml:space="preserve">Break </w:t>
            </w:r>
          </w:p>
        </w:tc>
        <w:tc>
          <w:tcPr>
            <w:tcW w:w="2379" w:type="dxa"/>
          </w:tcPr>
          <w:p w14:paraId="7DABA326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611784" w:rsidRPr="001F3871" w14:paraId="516BBC38" w14:textId="77777777" w:rsidTr="000B7E36">
        <w:trPr>
          <w:trHeight w:val="276"/>
        </w:trPr>
        <w:tc>
          <w:tcPr>
            <w:tcW w:w="1418" w:type="dxa"/>
          </w:tcPr>
          <w:p w14:paraId="386BF751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10:</w:t>
            </w:r>
            <w:r>
              <w:rPr>
                <w:rFonts w:ascii="Calibri" w:eastAsia="標楷體" w:hAnsi="Calibri" w:cs="Calibri"/>
                <w:szCs w:val="24"/>
              </w:rPr>
              <w:t>1</w:t>
            </w:r>
            <w:r w:rsidRPr="001F3871">
              <w:rPr>
                <w:rFonts w:ascii="Calibri" w:eastAsia="標楷體" w:hAnsi="Calibri" w:cs="Calibri"/>
                <w:szCs w:val="24"/>
              </w:rPr>
              <w:t>0-11:</w:t>
            </w:r>
            <w:r>
              <w:rPr>
                <w:rFonts w:ascii="Calibri" w:eastAsia="標楷體" w:hAnsi="Calibri" w:cs="Calibri"/>
                <w:szCs w:val="24"/>
              </w:rPr>
              <w:t>00</w:t>
            </w:r>
          </w:p>
        </w:tc>
        <w:tc>
          <w:tcPr>
            <w:tcW w:w="5388" w:type="dxa"/>
            <w:gridSpan w:val="2"/>
          </w:tcPr>
          <w:p w14:paraId="20FBBB0A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造口與周圍皮膚評估</w:t>
            </w:r>
          </w:p>
        </w:tc>
        <w:tc>
          <w:tcPr>
            <w:tcW w:w="2379" w:type="dxa"/>
          </w:tcPr>
          <w:p w14:paraId="74433596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郭霽瑩</w:t>
            </w:r>
            <w:r w:rsidRPr="00EE3429">
              <w:rPr>
                <w:rFonts w:ascii="Calibri" w:eastAsia="標楷體" w:hAnsi="Calibri" w:cs="Calibri" w:hint="eastAsia"/>
                <w:szCs w:val="24"/>
              </w:rPr>
              <w:t>專業技術師</w:t>
            </w:r>
          </w:p>
        </w:tc>
      </w:tr>
      <w:tr w:rsidR="00611784" w:rsidRPr="001F3871" w14:paraId="260BAD02" w14:textId="77777777" w:rsidTr="000B7E36">
        <w:trPr>
          <w:trHeight w:val="269"/>
        </w:trPr>
        <w:tc>
          <w:tcPr>
            <w:tcW w:w="1418" w:type="dxa"/>
          </w:tcPr>
          <w:p w14:paraId="2D208C95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11:</w:t>
            </w:r>
            <w:r>
              <w:rPr>
                <w:rFonts w:ascii="Calibri" w:eastAsia="標楷體" w:hAnsi="Calibri" w:cs="Calibri"/>
                <w:szCs w:val="24"/>
              </w:rPr>
              <w:t>1</w:t>
            </w:r>
            <w:r w:rsidRPr="001F3871">
              <w:rPr>
                <w:rFonts w:ascii="Calibri" w:eastAsia="標楷體" w:hAnsi="Calibri" w:cs="Calibri"/>
                <w:szCs w:val="24"/>
              </w:rPr>
              <w:t>0-</w:t>
            </w:r>
            <w:r>
              <w:rPr>
                <w:rFonts w:ascii="Calibri" w:eastAsia="標楷體" w:hAnsi="Calibri" w:cs="Calibri"/>
                <w:szCs w:val="24"/>
              </w:rPr>
              <w:t>12:00</w:t>
            </w:r>
          </w:p>
        </w:tc>
        <w:tc>
          <w:tcPr>
            <w:tcW w:w="5388" w:type="dxa"/>
            <w:gridSpan w:val="2"/>
          </w:tcPr>
          <w:p w14:paraId="54BDFA9B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國際</w:t>
            </w:r>
            <w:proofErr w:type="gramStart"/>
            <w:r>
              <w:rPr>
                <w:rFonts w:ascii="Calibri" w:eastAsia="標楷體" w:hAnsi="Calibri" w:cs="Calibri" w:hint="eastAsia"/>
                <w:szCs w:val="24"/>
              </w:rPr>
              <w:t>共識下墊高</w:t>
            </w:r>
            <w:proofErr w:type="gramEnd"/>
            <w:r>
              <w:rPr>
                <w:rFonts w:ascii="Calibri" w:eastAsia="標楷體" w:hAnsi="Calibri" w:cs="Calibri" w:hint="eastAsia"/>
                <w:szCs w:val="24"/>
              </w:rPr>
              <w:t>產品之臨床應用</w:t>
            </w:r>
          </w:p>
        </w:tc>
        <w:tc>
          <w:tcPr>
            <w:tcW w:w="2379" w:type="dxa"/>
          </w:tcPr>
          <w:p w14:paraId="1743FB48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曾文慧</w:t>
            </w:r>
            <w:r w:rsidRPr="00EE3429">
              <w:rPr>
                <w:rFonts w:ascii="Calibri" w:eastAsia="標楷體" w:hAnsi="Calibri" w:cs="Calibri" w:hint="eastAsia"/>
                <w:szCs w:val="24"/>
              </w:rPr>
              <w:t>組長</w:t>
            </w:r>
          </w:p>
        </w:tc>
      </w:tr>
      <w:tr w:rsidR="00611784" w:rsidRPr="001F3871" w14:paraId="18B5A1E1" w14:textId="77777777" w:rsidTr="000B7E36">
        <w:trPr>
          <w:trHeight w:val="275"/>
        </w:trPr>
        <w:tc>
          <w:tcPr>
            <w:tcW w:w="1418" w:type="dxa"/>
          </w:tcPr>
          <w:p w14:paraId="28F8F3E1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12:00-13:</w:t>
            </w:r>
            <w:r>
              <w:rPr>
                <w:rFonts w:ascii="Calibri" w:eastAsia="標楷體" w:hAnsi="Calibri" w:cs="Calibri"/>
                <w:szCs w:val="24"/>
              </w:rPr>
              <w:t>00</w:t>
            </w:r>
          </w:p>
        </w:tc>
        <w:tc>
          <w:tcPr>
            <w:tcW w:w="5388" w:type="dxa"/>
            <w:gridSpan w:val="2"/>
          </w:tcPr>
          <w:p w14:paraId="71B0C385" w14:textId="77777777" w:rsidR="00611784" w:rsidRPr="001F3871" w:rsidRDefault="00611784" w:rsidP="002F277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Lu</w:t>
            </w:r>
            <w:r>
              <w:rPr>
                <w:rFonts w:eastAsia="標楷體" w:cs="Calibri"/>
                <w:szCs w:val="24"/>
              </w:rPr>
              <w:t>nch</w:t>
            </w:r>
          </w:p>
        </w:tc>
        <w:tc>
          <w:tcPr>
            <w:tcW w:w="2379" w:type="dxa"/>
          </w:tcPr>
          <w:p w14:paraId="2549BBC8" w14:textId="77777777" w:rsidR="00611784" w:rsidRPr="001F3871" w:rsidRDefault="00611784" w:rsidP="002F277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bookmarkEnd w:id="2"/>
      <w:tr w:rsidR="000B7E36" w:rsidRPr="001F3871" w14:paraId="575C6291" w14:textId="77777777" w:rsidTr="000B7E36">
        <w:trPr>
          <w:trHeight w:val="139"/>
        </w:trPr>
        <w:tc>
          <w:tcPr>
            <w:tcW w:w="1418" w:type="dxa"/>
          </w:tcPr>
          <w:p w14:paraId="1D3994D9" w14:textId="13EF1A28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13:</w:t>
            </w:r>
            <w:r>
              <w:rPr>
                <w:rFonts w:ascii="Calibri" w:eastAsia="標楷體" w:hAnsi="Calibri" w:cs="Calibri"/>
                <w:szCs w:val="24"/>
              </w:rPr>
              <w:t>00</w:t>
            </w:r>
            <w:r w:rsidRPr="001F3871">
              <w:rPr>
                <w:rFonts w:ascii="Calibri" w:eastAsia="標楷體" w:hAnsi="Calibri" w:cs="Calibri"/>
                <w:szCs w:val="24"/>
              </w:rPr>
              <w:t>-1</w:t>
            </w:r>
            <w:r>
              <w:rPr>
                <w:rFonts w:ascii="Calibri" w:eastAsia="標楷體" w:hAnsi="Calibri" w:cs="Calibri"/>
                <w:szCs w:val="24"/>
              </w:rPr>
              <w:t>3:50</w:t>
            </w:r>
          </w:p>
        </w:tc>
        <w:tc>
          <w:tcPr>
            <w:tcW w:w="5388" w:type="dxa"/>
            <w:gridSpan w:val="2"/>
          </w:tcPr>
          <w:p w14:paraId="45100F0A" w14:textId="56CB39BC" w:rsidR="000B7E36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外科傷口及管路之皮膚相關照護</w:t>
            </w:r>
          </w:p>
        </w:tc>
        <w:tc>
          <w:tcPr>
            <w:tcW w:w="2379" w:type="dxa"/>
          </w:tcPr>
          <w:p w14:paraId="141DD40B" w14:textId="4D72CCE5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張慈珍</w:t>
            </w:r>
            <w:r w:rsidRPr="00EE3429">
              <w:rPr>
                <w:rFonts w:ascii="Calibri" w:eastAsia="標楷體" w:hAnsi="Calibri" w:cs="Calibri" w:hint="eastAsia"/>
                <w:szCs w:val="24"/>
              </w:rPr>
              <w:t>專科護理師</w:t>
            </w:r>
          </w:p>
        </w:tc>
      </w:tr>
      <w:tr w:rsidR="000B7E36" w:rsidRPr="001F3871" w14:paraId="4F4D6DF2" w14:textId="77777777" w:rsidTr="00370402">
        <w:trPr>
          <w:trHeight w:val="299"/>
        </w:trPr>
        <w:tc>
          <w:tcPr>
            <w:tcW w:w="9185" w:type="dxa"/>
            <w:gridSpan w:val="4"/>
          </w:tcPr>
          <w:p w14:paraId="1C219492" w14:textId="286D870D" w:rsidR="000B7E36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3B32FF">
              <w:rPr>
                <w:rFonts w:ascii="Calibri" w:eastAsia="標楷體" w:hAnsi="Calibri" w:cs="Calibri" w:hint="eastAsia"/>
                <w:szCs w:val="24"/>
              </w:rPr>
              <w:t>分組演練</w:t>
            </w:r>
          </w:p>
        </w:tc>
      </w:tr>
      <w:tr w:rsidR="000B7E36" w:rsidRPr="001F3871" w14:paraId="0C676234" w14:textId="77777777" w:rsidTr="000B7E36">
        <w:trPr>
          <w:trHeight w:val="668"/>
        </w:trPr>
        <w:tc>
          <w:tcPr>
            <w:tcW w:w="1418" w:type="dxa"/>
          </w:tcPr>
          <w:p w14:paraId="487E4388" w14:textId="0CE2B5B3" w:rsidR="000B7E36" w:rsidRDefault="000B7E36" w:rsidP="000B7E36">
            <w:pPr>
              <w:pStyle w:val="ad"/>
              <w:ind w:leftChars="0" w:left="0"/>
              <w:jc w:val="right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組別</w:t>
            </w:r>
          </w:p>
          <w:p w14:paraId="2EF181FD" w14:textId="77777777" w:rsidR="000B7E36" w:rsidRPr="001F3871" w:rsidRDefault="000B7E36" w:rsidP="000B7E36">
            <w:pPr>
              <w:pStyle w:val="ad"/>
              <w:ind w:leftChars="0" w:left="0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時間</w:t>
            </w:r>
          </w:p>
        </w:tc>
        <w:tc>
          <w:tcPr>
            <w:tcW w:w="2709" w:type="dxa"/>
          </w:tcPr>
          <w:p w14:paraId="021488A0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造口評估與用具選擇</w:t>
            </w:r>
          </w:p>
          <w:p w14:paraId="68CA2110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A</w:t>
            </w:r>
            <w:r>
              <w:rPr>
                <w:rFonts w:ascii="Calibri" w:eastAsia="標楷體" w:hAnsi="Calibri" w:cs="Calibri" w:hint="eastAsia"/>
                <w:szCs w:val="24"/>
              </w:rPr>
              <w:t>組</w:t>
            </w:r>
          </w:p>
        </w:tc>
        <w:tc>
          <w:tcPr>
            <w:tcW w:w="2679" w:type="dxa"/>
          </w:tcPr>
          <w:p w14:paraId="2D6352D6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造口合併症處理</w:t>
            </w:r>
          </w:p>
          <w:p w14:paraId="566D9510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B</w:t>
            </w:r>
            <w:r>
              <w:rPr>
                <w:rFonts w:ascii="Calibri" w:eastAsia="標楷體" w:hAnsi="Calibri" w:cs="Calibri" w:hint="eastAsia"/>
                <w:szCs w:val="24"/>
              </w:rPr>
              <w:t>組</w:t>
            </w:r>
          </w:p>
        </w:tc>
        <w:tc>
          <w:tcPr>
            <w:tcW w:w="2379" w:type="dxa"/>
          </w:tcPr>
          <w:p w14:paraId="44FC5EEE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傷口及管路</w:t>
            </w:r>
          </w:p>
          <w:p w14:paraId="20D29B51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周圍皮膚照護</w:t>
            </w:r>
          </w:p>
          <w:p w14:paraId="4A9D3782" w14:textId="77777777" w:rsidR="000B7E36" w:rsidRDefault="000B7E36" w:rsidP="000B7E36">
            <w:pPr>
              <w:pStyle w:val="ad"/>
              <w:snapToGrid w:val="0"/>
              <w:spacing w:line="240" w:lineRule="exact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C</w:t>
            </w:r>
            <w:r>
              <w:rPr>
                <w:rFonts w:ascii="Calibri" w:eastAsia="標楷體" w:hAnsi="Calibri" w:cs="Calibri" w:hint="eastAsia"/>
                <w:szCs w:val="24"/>
              </w:rPr>
              <w:t>組</w:t>
            </w:r>
          </w:p>
        </w:tc>
      </w:tr>
      <w:tr w:rsidR="000B7E36" w:rsidRPr="001F3871" w14:paraId="534D39FE" w14:textId="77777777" w:rsidTr="000B7E36">
        <w:trPr>
          <w:trHeight w:val="271"/>
        </w:trPr>
        <w:tc>
          <w:tcPr>
            <w:tcW w:w="1418" w:type="dxa"/>
          </w:tcPr>
          <w:p w14:paraId="752F0E8C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主講者</w:t>
            </w:r>
          </w:p>
        </w:tc>
        <w:tc>
          <w:tcPr>
            <w:tcW w:w="2709" w:type="dxa"/>
          </w:tcPr>
          <w:p w14:paraId="294E10C4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郭霽瑩</w:t>
            </w:r>
          </w:p>
        </w:tc>
        <w:tc>
          <w:tcPr>
            <w:tcW w:w="2679" w:type="dxa"/>
          </w:tcPr>
          <w:p w14:paraId="32E5E514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曾文慧</w:t>
            </w:r>
          </w:p>
        </w:tc>
        <w:tc>
          <w:tcPr>
            <w:tcW w:w="2379" w:type="dxa"/>
          </w:tcPr>
          <w:p w14:paraId="3891FABF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張慈珍</w:t>
            </w:r>
          </w:p>
        </w:tc>
      </w:tr>
      <w:tr w:rsidR="000B7E36" w:rsidRPr="001F3871" w14:paraId="0EBAD4F7" w14:textId="77777777" w:rsidTr="000B7E36">
        <w:trPr>
          <w:trHeight w:val="163"/>
        </w:trPr>
        <w:tc>
          <w:tcPr>
            <w:tcW w:w="1418" w:type="dxa"/>
          </w:tcPr>
          <w:p w14:paraId="54B69F7C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/>
                <w:szCs w:val="24"/>
              </w:rPr>
              <w:t>14:00-14:20</w:t>
            </w:r>
          </w:p>
        </w:tc>
        <w:tc>
          <w:tcPr>
            <w:tcW w:w="2709" w:type="dxa"/>
          </w:tcPr>
          <w:p w14:paraId="7D114C8F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A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  <w:tc>
          <w:tcPr>
            <w:tcW w:w="2679" w:type="dxa"/>
          </w:tcPr>
          <w:p w14:paraId="1BB2F519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B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  <w:tc>
          <w:tcPr>
            <w:tcW w:w="2379" w:type="dxa"/>
          </w:tcPr>
          <w:p w14:paraId="3B719055" w14:textId="77777777" w:rsidR="000B7E36" w:rsidRPr="001F3871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C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</w:tr>
      <w:tr w:rsidR="000B7E36" w:rsidRPr="001F3871" w14:paraId="4436BC86" w14:textId="77777777" w:rsidTr="000B7E36">
        <w:trPr>
          <w:trHeight w:val="211"/>
        </w:trPr>
        <w:tc>
          <w:tcPr>
            <w:tcW w:w="1418" w:type="dxa"/>
          </w:tcPr>
          <w:p w14:paraId="3088B12B" w14:textId="77777777" w:rsidR="000B7E36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1</w:t>
            </w:r>
            <w:r>
              <w:rPr>
                <w:rFonts w:ascii="Calibri" w:eastAsia="標楷體" w:hAnsi="Calibri" w:cs="Calibri"/>
                <w:szCs w:val="24"/>
              </w:rPr>
              <w:t>4:20-14:40</w:t>
            </w:r>
          </w:p>
        </w:tc>
        <w:tc>
          <w:tcPr>
            <w:tcW w:w="2709" w:type="dxa"/>
          </w:tcPr>
          <w:p w14:paraId="07018342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C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  <w:tc>
          <w:tcPr>
            <w:tcW w:w="2679" w:type="dxa"/>
          </w:tcPr>
          <w:p w14:paraId="60153D23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A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  <w:tc>
          <w:tcPr>
            <w:tcW w:w="2379" w:type="dxa"/>
          </w:tcPr>
          <w:p w14:paraId="29D75077" w14:textId="77777777" w:rsidR="000B7E36" w:rsidRPr="001F3871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B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</w:tr>
      <w:tr w:rsidR="000B7E36" w:rsidRPr="001F3871" w14:paraId="0E75A626" w14:textId="77777777" w:rsidTr="000B7E36">
        <w:trPr>
          <w:trHeight w:val="273"/>
        </w:trPr>
        <w:tc>
          <w:tcPr>
            <w:tcW w:w="1418" w:type="dxa"/>
          </w:tcPr>
          <w:p w14:paraId="02EB2B9D" w14:textId="77777777" w:rsidR="000B7E36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1</w:t>
            </w:r>
            <w:r>
              <w:rPr>
                <w:rFonts w:ascii="Calibri" w:eastAsia="標楷體" w:hAnsi="Calibri" w:cs="Calibri"/>
                <w:szCs w:val="24"/>
              </w:rPr>
              <w:t>4:40-15:00</w:t>
            </w:r>
          </w:p>
        </w:tc>
        <w:tc>
          <w:tcPr>
            <w:tcW w:w="2709" w:type="dxa"/>
          </w:tcPr>
          <w:p w14:paraId="12F4CBBA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B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  <w:tc>
          <w:tcPr>
            <w:tcW w:w="2679" w:type="dxa"/>
          </w:tcPr>
          <w:p w14:paraId="5438600F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C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  <w:tc>
          <w:tcPr>
            <w:tcW w:w="2379" w:type="dxa"/>
          </w:tcPr>
          <w:p w14:paraId="11CA06DA" w14:textId="77777777" w:rsidR="000B7E36" w:rsidRPr="001F3871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A</w:t>
            </w:r>
            <w:r>
              <w:rPr>
                <w:rFonts w:eastAsia="標楷體" w:cs="Calibri" w:hint="eastAsia"/>
                <w:szCs w:val="24"/>
              </w:rPr>
              <w:t>組</w:t>
            </w:r>
          </w:p>
        </w:tc>
      </w:tr>
      <w:tr w:rsidR="000B7E36" w:rsidRPr="001F3871" w14:paraId="13036495" w14:textId="77777777" w:rsidTr="000B7E36">
        <w:trPr>
          <w:trHeight w:val="321"/>
        </w:trPr>
        <w:tc>
          <w:tcPr>
            <w:tcW w:w="1418" w:type="dxa"/>
          </w:tcPr>
          <w:p w14:paraId="5273C82F" w14:textId="77777777" w:rsidR="000B7E36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1</w:t>
            </w:r>
            <w:r>
              <w:rPr>
                <w:rFonts w:ascii="Calibri" w:eastAsia="標楷體" w:hAnsi="Calibri" w:cs="Calibri"/>
                <w:szCs w:val="24"/>
              </w:rPr>
              <w:t>5:00-15:10</w:t>
            </w:r>
          </w:p>
        </w:tc>
        <w:tc>
          <w:tcPr>
            <w:tcW w:w="5388" w:type="dxa"/>
            <w:gridSpan w:val="2"/>
          </w:tcPr>
          <w:p w14:paraId="3ED39EBF" w14:textId="77777777" w:rsidR="000B7E36" w:rsidRPr="004D4D89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B</w:t>
            </w:r>
            <w:r>
              <w:rPr>
                <w:rFonts w:eastAsia="標楷體" w:cs="Calibri"/>
                <w:szCs w:val="24"/>
              </w:rPr>
              <w:t>reak</w:t>
            </w:r>
          </w:p>
        </w:tc>
        <w:tc>
          <w:tcPr>
            <w:tcW w:w="2379" w:type="dxa"/>
          </w:tcPr>
          <w:p w14:paraId="577DDFE6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0B7E36" w:rsidRPr="001F3871" w14:paraId="4BD68FDC" w14:textId="77777777" w:rsidTr="000B7E36">
        <w:trPr>
          <w:trHeight w:val="369"/>
        </w:trPr>
        <w:tc>
          <w:tcPr>
            <w:tcW w:w="1418" w:type="dxa"/>
          </w:tcPr>
          <w:p w14:paraId="04365C6F" w14:textId="77777777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 w:rsidRPr="001F3871">
              <w:rPr>
                <w:rFonts w:ascii="Calibri" w:eastAsia="標楷體" w:hAnsi="Calibri" w:cs="Calibri"/>
                <w:szCs w:val="24"/>
              </w:rPr>
              <w:t>15:</w:t>
            </w:r>
            <w:r>
              <w:rPr>
                <w:rFonts w:ascii="Calibri" w:eastAsia="標楷體" w:hAnsi="Calibri" w:cs="Calibri"/>
                <w:szCs w:val="24"/>
              </w:rPr>
              <w:t>10</w:t>
            </w:r>
            <w:r w:rsidRPr="001F3871">
              <w:rPr>
                <w:rFonts w:ascii="Calibri" w:eastAsia="標楷體" w:hAnsi="Calibri" w:cs="Calibri"/>
                <w:szCs w:val="24"/>
              </w:rPr>
              <w:t>-1</w:t>
            </w:r>
            <w:r>
              <w:rPr>
                <w:rFonts w:ascii="Calibri" w:eastAsia="標楷體" w:hAnsi="Calibri" w:cs="Calibri"/>
                <w:szCs w:val="24"/>
              </w:rPr>
              <w:t>5:30</w:t>
            </w:r>
          </w:p>
        </w:tc>
        <w:tc>
          <w:tcPr>
            <w:tcW w:w="5388" w:type="dxa"/>
            <w:gridSpan w:val="2"/>
          </w:tcPr>
          <w:p w14:paraId="3484B98F" w14:textId="77777777" w:rsidR="000B7E36" w:rsidRPr="001F3871" w:rsidRDefault="000B7E36" w:rsidP="000B7E36">
            <w:pPr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綜合討論</w:t>
            </w:r>
          </w:p>
        </w:tc>
        <w:tc>
          <w:tcPr>
            <w:tcW w:w="2379" w:type="dxa"/>
          </w:tcPr>
          <w:p w14:paraId="62CF755E" w14:textId="66B03055" w:rsidR="000B7E36" w:rsidRPr="001F3871" w:rsidRDefault="000B7E36" w:rsidP="000B7E36">
            <w:pPr>
              <w:pStyle w:val="ad"/>
              <w:ind w:leftChars="0" w:left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周書瑄</w:t>
            </w:r>
            <w:proofErr w:type="gramStart"/>
            <w:r w:rsidR="003C478C">
              <w:rPr>
                <w:rFonts w:ascii="Calibri" w:eastAsia="標楷體" w:hAnsi="Calibri" w:cs="Calibri" w:hint="eastAsia"/>
                <w:szCs w:val="24"/>
              </w:rPr>
              <w:t>嘉長傷造口師</w:t>
            </w:r>
            <w:proofErr w:type="gramEnd"/>
          </w:p>
        </w:tc>
      </w:tr>
    </w:tbl>
    <w:p w14:paraId="69445CF2" w14:textId="08E6E47B" w:rsidR="00F755BE" w:rsidRDefault="00D31F73" w:rsidP="0034617E">
      <w:pPr>
        <w:tabs>
          <w:tab w:val="left" w:pos="567"/>
        </w:tabs>
        <w:snapToGrid w:val="0"/>
        <w:spacing w:beforeLines="50" w:before="180"/>
        <w:rPr>
          <w:rFonts w:eastAsia="標楷體"/>
          <w:bCs/>
        </w:rPr>
      </w:pPr>
      <w:r>
        <w:rPr>
          <w:rFonts w:eastAsia="標楷體" w:hint="eastAsia"/>
          <w:bCs/>
        </w:rPr>
        <w:t>七</w:t>
      </w:r>
      <w:r w:rsidRPr="00C825FA"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主</w:t>
      </w:r>
      <w:r w:rsidRPr="00C825FA">
        <w:rPr>
          <w:rFonts w:eastAsia="標楷體"/>
          <w:bCs/>
        </w:rPr>
        <w:t>講</w:t>
      </w:r>
      <w:r>
        <w:rPr>
          <w:rFonts w:eastAsia="標楷體" w:hint="eastAsia"/>
          <w:bCs/>
        </w:rPr>
        <w:t>者</w:t>
      </w:r>
      <w:r w:rsidRPr="00C825FA">
        <w:rPr>
          <w:rFonts w:eastAsia="標楷體"/>
          <w:bCs/>
        </w:rPr>
        <w:t>簡介：</w:t>
      </w:r>
      <w:r w:rsidRPr="00C825FA">
        <w:rPr>
          <w:rFonts w:eastAsia="標楷體"/>
          <w:bCs/>
        </w:rPr>
        <w:t>(</w:t>
      </w:r>
      <w:r w:rsidRPr="00C825FA">
        <w:rPr>
          <w:rFonts w:eastAsia="標楷體"/>
          <w:bCs/>
        </w:rPr>
        <w:t>依授課</w:t>
      </w:r>
      <w:r>
        <w:rPr>
          <w:rFonts w:eastAsia="標楷體" w:hint="eastAsia"/>
          <w:bCs/>
        </w:rPr>
        <w:t>先後</w:t>
      </w:r>
      <w:r w:rsidRPr="00C825FA">
        <w:rPr>
          <w:rFonts w:eastAsia="標楷體"/>
          <w:bCs/>
        </w:rPr>
        <w:t>順序</w:t>
      </w:r>
      <w:r w:rsidRPr="00C825FA">
        <w:rPr>
          <w:rFonts w:eastAsia="標楷體"/>
          <w:bCs/>
        </w:rPr>
        <w:t>)</w:t>
      </w:r>
    </w:p>
    <w:p w14:paraId="1ABA9F8E" w14:textId="56DB2FC6" w:rsidR="0034617E" w:rsidRPr="0034617E" w:rsidRDefault="000B7E36" w:rsidP="00351D87">
      <w:pPr>
        <w:snapToGrid w:val="0"/>
        <w:rPr>
          <w:rFonts w:eastAsia="標楷體"/>
          <w:kern w:val="1"/>
          <w:szCs w:val="24"/>
        </w:rPr>
      </w:pPr>
      <w:r>
        <w:rPr>
          <w:rFonts w:eastAsia="標楷體" w:cstheme="minorHAnsi" w:hint="eastAsia"/>
          <w:kern w:val="0"/>
          <w:szCs w:val="24"/>
        </w:rPr>
        <w:t>靳志堅</w:t>
      </w:r>
      <w:r w:rsidR="0034617E" w:rsidRPr="0034617E">
        <w:rPr>
          <w:rFonts w:eastAsia="標楷體" w:hint="eastAsia"/>
          <w:kern w:val="1"/>
          <w:szCs w:val="24"/>
        </w:rPr>
        <w:tab/>
      </w:r>
      <w:r>
        <w:rPr>
          <w:rFonts w:eastAsia="標楷體" w:cstheme="minorHAnsi" w:hint="eastAsia"/>
          <w:kern w:val="0"/>
          <w:szCs w:val="24"/>
        </w:rPr>
        <w:t>嘉義長庚醫院大腸直腸肛門外科主任</w:t>
      </w:r>
    </w:p>
    <w:p w14:paraId="7C56443E" w14:textId="31C4A343" w:rsidR="00FA187C" w:rsidRPr="0034617E" w:rsidRDefault="000B7E36" w:rsidP="000B7E36">
      <w:pPr>
        <w:snapToGrid w:val="0"/>
        <w:rPr>
          <w:rFonts w:eastAsia="標楷體"/>
          <w:kern w:val="1"/>
          <w:szCs w:val="24"/>
        </w:rPr>
      </w:pPr>
      <w:r>
        <w:rPr>
          <w:rFonts w:eastAsia="標楷體" w:cstheme="minorHAnsi" w:hint="eastAsia"/>
          <w:kern w:val="0"/>
          <w:szCs w:val="24"/>
        </w:rPr>
        <w:t>黃政義</w:t>
      </w:r>
      <w:r w:rsidR="0034617E" w:rsidRPr="0034617E">
        <w:rPr>
          <w:rFonts w:eastAsia="標楷體" w:hint="eastAsia"/>
          <w:kern w:val="1"/>
          <w:szCs w:val="24"/>
        </w:rPr>
        <w:tab/>
      </w:r>
      <w:r>
        <w:rPr>
          <w:rFonts w:eastAsia="標楷體" w:cstheme="minorHAnsi" w:hint="eastAsia"/>
          <w:kern w:val="0"/>
          <w:szCs w:val="24"/>
        </w:rPr>
        <w:t>嘉義長庚醫院大腸直腸肛門外科病房主</w:t>
      </w:r>
      <w:r w:rsidR="001502E0" w:rsidRPr="001502E0">
        <w:rPr>
          <w:rFonts w:eastAsia="標楷體" w:hint="eastAsia"/>
          <w:kern w:val="1"/>
          <w:szCs w:val="24"/>
        </w:rPr>
        <w:t>任</w:t>
      </w:r>
    </w:p>
    <w:p w14:paraId="6D408ADD" w14:textId="5FB7FD22" w:rsidR="001502E0" w:rsidRDefault="000B7E36" w:rsidP="001502E0">
      <w:pPr>
        <w:snapToGrid w:val="0"/>
        <w:rPr>
          <w:rFonts w:eastAsia="標楷體"/>
          <w:kern w:val="1"/>
          <w:szCs w:val="24"/>
        </w:rPr>
      </w:pPr>
      <w:r>
        <w:rPr>
          <w:rFonts w:eastAsia="標楷體" w:cstheme="minorHAnsi" w:hint="eastAsia"/>
          <w:kern w:val="0"/>
          <w:szCs w:val="24"/>
        </w:rPr>
        <w:t>郭霽瑩</w:t>
      </w:r>
      <w:r w:rsidR="0034617E" w:rsidRPr="0034617E">
        <w:rPr>
          <w:rFonts w:eastAsia="標楷體" w:hint="eastAsia"/>
          <w:kern w:val="1"/>
          <w:szCs w:val="24"/>
        </w:rPr>
        <w:tab/>
      </w:r>
      <w:r w:rsidRPr="00A146AC">
        <w:rPr>
          <w:rFonts w:ascii="標楷體" w:eastAsia="標楷體" w:hAnsi="標楷體" w:cstheme="minorHAnsi" w:hint="eastAsia"/>
          <w:kern w:val="0"/>
          <w:szCs w:val="24"/>
        </w:rPr>
        <w:t>嘉義長庚醫院</w:t>
      </w:r>
      <w:r>
        <w:rPr>
          <w:rFonts w:ascii="標楷體" w:eastAsia="標楷體" w:hAnsi="標楷體" w:cstheme="minorHAnsi" w:hint="eastAsia"/>
          <w:kern w:val="0"/>
          <w:szCs w:val="24"/>
        </w:rPr>
        <w:t>大腸</w:t>
      </w:r>
      <w:r w:rsidRPr="00A146AC">
        <w:rPr>
          <w:rFonts w:ascii="標楷體" w:eastAsia="標楷體" w:hAnsi="標楷體" w:cstheme="minorHAnsi" w:hint="eastAsia"/>
          <w:kern w:val="0"/>
          <w:szCs w:val="24"/>
        </w:rPr>
        <w:t>直腸肛門外科治療室、WCET傷口造口及失禁護理師認證</w:t>
      </w:r>
    </w:p>
    <w:p w14:paraId="27137FF4" w14:textId="45242204" w:rsidR="00461C6F" w:rsidRPr="0034617E" w:rsidRDefault="000B7E36" w:rsidP="00B47A21">
      <w:pPr>
        <w:snapToGrid w:val="0"/>
        <w:ind w:left="991" w:hangingChars="413" w:hanging="991"/>
        <w:rPr>
          <w:rFonts w:eastAsia="標楷體"/>
          <w:szCs w:val="24"/>
        </w:rPr>
      </w:pPr>
      <w:r>
        <w:rPr>
          <w:rFonts w:eastAsia="標楷體" w:cstheme="minorHAnsi" w:hint="eastAsia"/>
          <w:kern w:val="0"/>
          <w:szCs w:val="24"/>
        </w:rPr>
        <w:t>曾文慧</w:t>
      </w:r>
      <w:r w:rsidR="0034617E" w:rsidRPr="0034617E">
        <w:rPr>
          <w:rFonts w:ascii="標楷體" w:eastAsia="標楷體" w:hAnsi="標楷體" w:hint="eastAsia"/>
          <w:szCs w:val="24"/>
        </w:rPr>
        <w:tab/>
      </w:r>
      <w:r>
        <w:rPr>
          <w:rFonts w:eastAsia="標楷體" w:cstheme="minorHAnsi" w:hint="eastAsia"/>
          <w:kern w:val="0"/>
          <w:szCs w:val="24"/>
        </w:rPr>
        <w:t>林口長庚醫院</w:t>
      </w:r>
      <w:r>
        <w:rPr>
          <w:rFonts w:eastAsia="標楷體" w:cstheme="minorHAnsi" w:hint="eastAsia"/>
          <w:kern w:val="0"/>
          <w:szCs w:val="24"/>
        </w:rPr>
        <w:t xml:space="preserve"> </w:t>
      </w:r>
      <w:r>
        <w:rPr>
          <w:rFonts w:eastAsia="標楷體" w:cstheme="minorHAnsi" w:hint="eastAsia"/>
          <w:kern w:val="0"/>
          <w:szCs w:val="24"/>
        </w:rPr>
        <w:t>大腸直腸肛門外科治療室</w:t>
      </w:r>
      <w:r w:rsidRPr="00A146AC">
        <w:rPr>
          <w:rFonts w:ascii="標楷體" w:eastAsia="標楷體" w:hAnsi="標楷體" w:cstheme="minorHAnsi" w:hint="eastAsia"/>
          <w:kern w:val="0"/>
          <w:szCs w:val="24"/>
        </w:rPr>
        <w:t>、WCET傷口造口及失禁護理師認證</w:t>
      </w:r>
    </w:p>
    <w:p w14:paraId="16B6D1B4" w14:textId="013D008F" w:rsidR="00B47A21" w:rsidRPr="0034617E" w:rsidRDefault="000B7E36" w:rsidP="000B7E36">
      <w:pPr>
        <w:snapToGrid w:val="0"/>
        <w:ind w:left="991" w:hangingChars="413" w:hanging="991"/>
        <w:rPr>
          <w:rFonts w:ascii="Arial" w:eastAsia="標楷體" w:hAnsi="標楷體"/>
          <w:szCs w:val="24"/>
        </w:rPr>
      </w:pPr>
      <w:r>
        <w:rPr>
          <w:rFonts w:eastAsia="標楷體" w:cstheme="minorHAnsi" w:hint="eastAsia"/>
          <w:kern w:val="0"/>
          <w:szCs w:val="24"/>
        </w:rPr>
        <w:t>張慈珍</w:t>
      </w:r>
      <w:r w:rsidR="0034617E" w:rsidRPr="0034617E">
        <w:rPr>
          <w:rFonts w:eastAsia="標楷體" w:hint="eastAsia"/>
          <w:szCs w:val="24"/>
        </w:rPr>
        <w:tab/>
      </w:r>
      <w:r>
        <w:rPr>
          <w:rFonts w:eastAsia="標楷體" w:cstheme="minorHAnsi" w:hint="eastAsia"/>
          <w:kern w:val="0"/>
          <w:szCs w:val="24"/>
        </w:rPr>
        <w:t>國立成功大學附設醫院</w:t>
      </w:r>
      <w:r>
        <w:rPr>
          <w:rFonts w:eastAsia="標楷體" w:cstheme="minorHAnsi" w:hint="eastAsia"/>
          <w:kern w:val="0"/>
          <w:szCs w:val="24"/>
        </w:rPr>
        <w:t xml:space="preserve"> </w:t>
      </w:r>
      <w:r>
        <w:rPr>
          <w:rFonts w:eastAsia="標楷體" w:cstheme="minorHAnsi" w:hint="eastAsia"/>
          <w:kern w:val="0"/>
          <w:szCs w:val="24"/>
        </w:rPr>
        <w:t>一般外科專科護理師組長</w:t>
      </w:r>
    </w:p>
    <w:sectPr w:rsidR="00B47A21" w:rsidRPr="0034617E" w:rsidSect="003D4150">
      <w:pgSz w:w="11906" w:h="16838"/>
      <w:pgMar w:top="1440" w:right="1134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FAE24" w14:textId="77777777" w:rsidR="00735DA3" w:rsidRDefault="00735DA3" w:rsidP="00A10761">
      <w:r>
        <w:separator/>
      </w:r>
    </w:p>
  </w:endnote>
  <w:endnote w:type="continuationSeparator" w:id="0">
    <w:p w14:paraId="720F10E1" w14:textId="77777777" w:rsidR="00735DA3" w:rsidRDefault="00735DA3" w:rsidP="00A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CF49F" w14:textId="77777777" w:rsidR="00735DA3" w:rsidRDefault="00735DA3" w:rsidP="00A10761">
      <w:r>
        <w:separator/>
      </w:r>
    </w:p>
  </w:footnote>
  <w:footnote w:type="continuationSeparator" w:id="0">
    <w:p w14:paraId="6ECE07D7" w14:textId="77777777" w:rsidR="00735DA3" w:rsidRDefault="00735DA3" w:rsidP="00A1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1A0"/>
    <w:multiLevelType w:val="hybridMultilevel"/>
    <w:tmpl w:val="BFCEB504"/>
    <w:lvl w:ilvl="0" w:tplc="C20E3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E63DA"/>
    <w:multiLevelType w:val="multilevel"/>
    <w:tmpl w:val="267E63D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4F"/>
    <w:rsid w:val="00015A0B"/>
    <w:rsid w:val="000B7E36"/>
    <w:rsid w:val="000C48E6"/>
    <w:rsid w:val="000D4A30"/>
    <w:rsid w:val="000E695B"/>
    <w:rsid w:val="00101D1C"/>
    <w:rsid w:val="001502E0"/>
    <w:rsid w:val="0016302C"/>
    <w:rsid w:val="0018305A"/>
    <w:rsid w:val="00192655"/>
    <w:rsid w:val="001E12AB"/>
    <w:rsid w:val="001E2807"/>
    <w:rsid w:val="001E3465"/>
    <w:rsid w:val="002345A3"/>
    <w:rsid w:val="00284010"/>
    <w:rsid w:val="002D616D"/>
    <w:rsid w:val="002D7FDA"/>
    <w:rsid w:val="0033068F"/>
    <w:rsid w:val="0034617E"/>
    <w:rsid w:val="00351D87"/>
    <w:rsid w:val="00356D62"/>
    <w:rsid w:val="00370402"/>
    <w:rsid w:val="003B013D"/>
    <w:rsid w:val="003C478C"/>
    <w:rsid w:val="003D4150"/>
    <w:rsid w:val="003E4999"/>
    <w:rsid w:val="00461C6F"/>
    <w:rsid w:val="00526AB6"/>
    <w:rsid w:val="00563A4F"/>
    <w:rsid w:val="00580D9F"/>
    <w:rsid w:val="00581EAD"/>
    <w:rsid w:val="005B5A14"/>
    <w:rsid w:val="005B644D"/>
    <w:rsid w:val="00611784"/>
    <w:rsid w:val="00624857"/>
    <w:rsid w:val="0063575A"/>
    <w:rsid w:val="00672D09"/>
    <w:rsid w:val="00673FF2"/>
    <w:rsid w:val="006955AB"/>
    <w:rsid w:val="006B523B"/>
    <w:rsid w:val="006C4F97"/>
    <w:rsid w:val="00723212"/>
    <w:rsid w:val="00735DA3"/>
    <w:rsid w:val="00784689"/>
    <w:rsid w:val="007E7963"/>
    <w:rsid w:val="00847E5D"/>
    <w:rsid w:val="008A24FD"/>
    <w:rsid w:val="008C12F9"/>
    <w:rsid w:val="008C2F2A"/>
    <w:rsid w:val="008C7229"/>
    <w:rsid w:val="008E7318"/>
    <w:rsid w:val="0097704E"/>
    <w:rsid w:val="00995DC0"/>
    <w:rsid w:val="009C3DB5"/>
    <w:rsid w:val="00A10761"/>
    <w:rsid w:val="00A14E48"/>
    <w:rsid w:val="00A87359"/>
    <w:rsid w:val="00B47A21"/>
    <w:rsid w:val="00B8016E"/>
    <w:rsid w:val="00B93FFA"/>
    <w:rsid w:val="00BB6444"/>
    <w:rsid w:val="00C56CEB"/>
    <w:rsid w:val="00D2567B"/>
    <w:rsid w:val="00D31F73"/>
    <w:rsid w:val="00D445EA"/>
    <w:rsid w:val="00D82E38"/>
    <w:rsid w:val="00DA7B7A"/>
    <w:rsid w:val="00DE56E1"/>
    <w:rsid w:val="00E36154"/>
    <w:rsid w:val="00E866A6"/>
    <w:rsid w:val="00EC05B8"/>
    <w:rsid w:val="00F03021"/>
    <w:rsid w:val="00F44DFC"/>
    <w:rsid w:val="00F755BE"/>
    <w:rsid w:val="00F92D95"/>
    <w:rsid w:val="00FA187C"/>
    <w:rsid w:val="00FB3606"/>
    <w:rsid w:val="00FC21AE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BC0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3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  <w:style w:type="paragraph" w:styleId="ad">
    <w:name w:val="List Paragraph"/>
    <w:basedOn w:val="a"/>
    <w:uiPriority w:val="34"/>
    <w:qFormat/>
    <w:rsid w:val="001502E0"/>
    <w:pPr>
      <w:ind w:leftChars="200" w:left="480"/>
    </w:pPr>
    <w:rPr>
      <w:rFonts w:asciiTheme="minorHAnsi" w:eastAsiaTheme="minorEastAsia" w:hAnsiTheme="minorHAnsi" w:cstheme="minorBidi"/>
    </w:rPr>
  </w:style>
  <w:style w:type="table" w:styleId="ae">
    <w:name w:val="Table Grid"/>
    <w:basedOn w:val="a1"/>
    <w:uiPriority w:val="39"/>
    <w:rsid w:val="001502E0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3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semiHidden/>
    <w:unhideWhenUsed/>
    <w:rPr>
      <w:color w:val="333333"/>
      <w:u w:val="none"/>
    </w:rPr>
  </w:style>
  <w:style w:type="paragraph" w:customStyle="1" w:styleId="aa">
    <w:name w:val="密等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b">
    <w:name w:val="發文字號"/>
    <w:basedOn w:val="a"/>
    <w:pPr>
      <w:snapToGrid w:val="0"/>
    </w:pPr>
    <w:rPr>
      <w:rFonts w:ascii="Times New Roman" w:eastAsia="標楷體" w:hAnsi="Times New Roman"/>
      <w:sz w:val="28"/>
      <w:szCs w:val="20"/>
    </w:rPr>
  </w:style>
  <w:style w:type="paragraph" w:customStyle="1" w:styleId="ac">
    <w:name w:val="主持人"/>
    <w:basedOn w:val="a"/>
    <w:pPr>
      <w:tabs>
        <w:tab w:val="left" w:pos="993"/>
      </w:tabs>
      <w:snapToGrid w:val="0"/>
      <w:ind w:leftChars="47" w:left="113"/>
    </w:pPr>
    <w:rPr>
      <w:rFonts w:ascii="Arial" w:eastAsia="標楷體" w:hAnsi="標楷體"/>
      <w:color w:val="00000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  <w:lang w:eastAsia="zh-CN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character" w:customStyle="1" w:styleId="a4">
    <w:name w:val="註解方塊文字 字元"/>
    <w:link w:val="a3"/>
    <w:uiPriority w:val="99"/>
    <w:semiHidden/>
    <w:rPr>
      <w:rFonts w:ascii="Calibri Light" w:hAnsi="Calibri Light"/>
      <w:sz w:val="18"/>
      <w:szCs w:val="18"/>
    </w:rPr>
  </w:style>
  <w:style w:type="paragraph" w:styleId="ad">
    <w:name w:val="List Paragraph"/>
    <w:basedOn w:val="a"/>
    <w:uiPriority w:val="34"/>
    <w:qFormat/>
    <w:rsid w:val="001502E0"/>
    <w:pPr>
      <w:ind w:leftChars="200" w:left="480"/>
    </w:pPr>
    <w:rPr>
      <w:rFonts w:asciiTheme="minorHAnsi" w:eastAsiaTheme="minorEastAsia" w:hAnsiTheme="minorHAnsi" w:cstheme="minorBidi"/>
    </w:rPr>
  </w:style>
  <w:style w:type="table" w:styleId="ae">
    <w:name w:val="Table Grid"/>
    <w:basedOn w:val="a1"/>
    <w:uiPriority w:val="39"/>
    <w:rsid w:val="001502E0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　函</dc:title>
  <dc:creator>user</dc:creator>
  <cp:lastModifiedBy>minimo</cp:lastModifiedBy>
  <cp:revision>15</cp:revision>
  <cp:lastPrinted>2021-04-07T08:08:00Z</cp:lastPrinted>
  <dcterms:created xsi:type="dcterms:W3CDTF">2021-04-07T07:13:00Z</dcterms:created>
  <dcterms:modified xsi:type="dcterms:W3CDTF">2021-09-08T09:21:00Z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