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E1" w:rsidRDefault="000142F5" w:rsidP="006A16E1">
      <w:pPr>
        <w:snapToGrid w:val="0"/>
        <w:spacing w:before="120"/>
        <w:ind w:leftChars="-118" w:left="-283" w:rightChars="-82" w:right="-197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新細明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84CA0" wp14:editId="3930944E">
                <wp:simplePos x="0" y="0"/>
                <wp:positionH relativeFrom="column">
                  <wp:posOffset>1935138</wp:posOffset>
                </wp:positionH>
                <wp:positionV relativeFrom="paragraph">
                  <wp:posOffset>311833</wp:posOffset>
                </wp:positionV>
                <wp:extent cx="3615055" cy="644769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644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229" w:rsidRPr="004A0ED7" w:rsidRDefault="006A16E1" w:rsidP="00127229">
                            <w:pPr>
                              <w:pStyle w:val="ab"/>
                              <w:spacing w:line="260" w:lineRule="exact"/>
                              <w:jc w:val="lef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102年</w:t>
                            </w:r>
                            <w:r w:rsidR="00127229"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6月</w:t>
                            </w:r>
                            <w:r w:rsidR="00127229"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 xml:space="preserve">1日 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第三屆第十次理監事會議</w:t>
                            </w:r>
                            <w:r w:rsidR="00127229" w:rsidRPr="004A0ED7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訂定</w:t>
                            </w:r>
                          </w:p>
                          <w:p w:rsidR="00127229" w:rsidRPr="004A0ED7" w:rsidRDefault="00127229" w:rsidP="00127229">
                            <w:pPr>
                              <w:pStyle w:val="ab"/>
                              <w:spacing w:line="260" w:lineRule="exact"/>
                              <w:jc w:val="lef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108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12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2</w:t>
                            </w:r>
                            <w:r w:rsidR="000142F5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8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Pr="004A0ED7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第五屆第十二次理監事會議修訂</w:t>
                            </w:r>
                          </w:p>
                          <w:p w:rsidR="000142F5" w:rsidRPr="004A0ED7" w:rsidRDefault="000142F5" w:rsidP="000142F5">
                            <w:pPr>
                              <w:pStyle w:val="ab"/>
                              <w:spacing w:line="260" w:lineRule="exact"/>
                              <w:jc w:val="left"/>
                              <w:rPr>
                                <w:rFonts w:ascii="標楷體" w:eastAsia="標楷體" w:hAnsi="標楷體"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 w:rsidRPr="004A0ED7">
                              <w:rPr>
                                <w:rFonts w:ascii="標楷體" w:eastAsia="標楷體" w:hAnsi="標楷體"/>
                                <w:color w:val="548DD4" w:themeColor="text2" w:themeTint="99"/>
                                <w:sz w:val="18"/>
                                <w:szCs w:val="18"/>
                              </w:rPr>
                              <w:t>114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年</w:t>
                            </w:r>
                            <w:r w:rsidRPr="004A0ED7">
                              <w:rPr>
                                <w:rFonts w:ascii="標楷體" w:eastAsia="標楷體" w:hAnsi="標楷體"/>
                                <w:color w:val="548DD4" w:themeColor="text2" w:themeTint="99"/>
                                <w:sz w:val="18"/>
                                <w:szCs w:val="18"/>
                              </w:rPr>
                              <w:t>9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月</w:t>
                            </w:r>
                            <w:r w:rsidRPr="004A0ED7">
                              <w:rPr>
                                <w:rFonts w:ascii="標楷體" w:eastAsia="標楷體" w:hAnsi="標楷體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26 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日</w:t>
                            </w:r>
                            <w:r w:rsidRPr="004A0ED7">
                              <w:rPr>
                                <w:rFonts w:ascii="標楷體" w:eastAsia="標楷體" w:hAnsi="標楷體"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0ED7">
                              <w:rPr>
                                <w:rFonts w:ascii="標楷體" w:eastAsia="標楷體" w:hAnsi="標楷體" w:hint="eastAsia"/>
                                <w:color w:val="548DD4" w:themeColor="text2" w:themeTint="99"/>
                                <w:sz w:val="18"/>
                                <w:szCs w:val="18"/>
                              </w:rPr>
                              <w:t>第七屆第九次理監事會議修訂</w:t>
                            </w:r>
                          </w:p>
                          <w:p w:rsidR="000142F5" w:rsidRPr="004A0ED7" w:rsidRDefault="000142F5" w:rsidP="004A0ED7"/>
                          <w:p w:rsidR="00127229" w:rsidRPr="00127229" w:rsidRDefault="00127229" w:rsidP="006A16E1">
                            <w:pPr>
                              <w:pStyle w:val="ab"/>
                              <w:spacing w:line="260" w:lineRule="exact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27229" w:rsidRDefault="00127229" w:rsidP="006A16E1">
                            <w:pPr>
                              <w:pStyle w:val="ab"/>
                              <w:spacing w:line="260" w:lineRule="exact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A16E1" w:rsidRDefault="006A16E1" w:rsidP="006A16E1">
                            <w:pPr>
                              <w:pStyle w:val="ab"/>
                              <w:spacing w:line="260" w:lineRule="exact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35pt;margin-top:24.55pt;width:284.65pt;height: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S/j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" filled="f" stroked="f">
                <v:textbox>
                  <w:txbxContent>
                    <w:p w:rsidR="00127229" w:rsidRPr="004A0ED7" w:rsidRDefault="006A16E1" w:rsidP="00127229">
                      <w:pPr>
                        <w:pStyle w:val="ab"/>
                        <w:spacing w:line="260" w:lineRule="exact"/>
                        <w:jc w:val="lef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102年</w:t>
                      </w:r>
                      <w:r w:rsidR="00127229"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 xml:space="preserve"> </w:t>
                      </w:r>
                      <w:r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6月</w:t>
                      </w:r>
                      <w:r w:rsidR="00127229"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 xml:space="preserve">  </w:t>
                      </w:r>
                      <w:r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 xml:space="preserve">1日 </w:t>
                      </w:r>
                      <w:r w:rsidRPr="004A0ED7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第三屆第十次理監事會議</w:t>
                      </w:r>
                      <w:r w:rsidR="00127229" w:rsidRPr="004A0ED7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訂定</w:t>
                      </w:r>
                    </w:p>
                    <w:p w:rsidR="00127229" w:rsidRPr="004A0ED7" w:rsidRDefault="00127229" w:rsidP="00127229">
                      <w:pPr>
                        <w:pStyle w:val="ab"/>
                        <w:spacing w:line="260" w:lineRule="exact"/>
                        <w:jc w:val="lef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108</w:t>
                      </w:r>
                      <w:r w:rsidRPr="004A0ED7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12</w:t>
                      </w:r>
                      <w:r w:rsidRPr="004A0ED7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2</w:t>
                      </w:r>
                      <w:r w:rsidR="000142F5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8</w:t>
                      </w:r>
                      <w:r w:rsidRPr="004A0ED7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</w:t>
                      </w:r>
                      <w:r w:rsidRPr="004A0ED7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 xml:space="preserve"> </w:t>
                      </w:r>
                      <w:r w:rsidRPr="004A0ED7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第五屆第十二次理監事會議修訂</w:t>
                      </w:r>
                    </w:p>
                    <w:p w:rsidR="000142F5" w:rsidRPr="004A0ED7" w:rsidRDefault="000142F5" w:rsidP="000142F5">
                      <w:pPr>
                        <w:pStyle w:val="ab"/>
                        <w:spacing w:line="260" w:lineRule="exact"/>
                        <w:jc w:val="left"/>
                        <w:rPr>
                          <w:rFonts w:ascii="標楷體" w:eastAsia="標楷體" w:hAnsi="標楷體"/>
                          <w:color w:val="548DD4" w:themeColor="text2" w:themeTint="99"/>
                          <w:sz w:val="18"/>
                          <w:szCs w:val="18"/>
                        </w:rPr>
                      </w:pPr>
                      <w:r w:rsidRPr="004A0ED7">
                        <w:rPr>
                          <w:rFonts w:ascii="標楷體" w:eastAsia="標楷體" w:hAnsi="標楷體"/>
                          <w:color w:val="548DD4" w:themeColor="text2" w:themeTint="99"/>
                          <w:sz w:val="18"/>
                          <w:szCs w:val="18"/>
                        </w:rPr>
                        <w:t>114</w:t>
                      </w:r>
                      <w:r w:rsidRPr="004A0ED7">
                        <w:rPr>
                          <w:rFonts w:ascii="標楷體" w:eastAsia="標楷體" w:hAnsi="標楷體" w:hint="eastAsia"/>
                          <w:color w:val="548DD4" w:themeColor="text2" w:themeTint="99"/>
                          <w:sz w:val="18"/>
                          <w:szCs w:val="18"/>
                        </w:rPr>
                        <w:t>年</w:t>
                      </w:r>
                      <w:r w:rsidRPr="004A0ED7">
                        <w:rPr>
                          <w:rFonts w:ascii="標楷體" w:eastAsia="標楷體" w:hAnsi="標楷體"/>
                          <w:color w:val="548DD4" w:themeColor="text2" w:themeTint="99"/>
                          <w:sz w:val="18"/>
                          <w:szCs w:val="18"/>
                        </w:rPr>
                        <w:t>9</w:t>
                      </w:r>
                      <w:r w:rsidRPr="004A0ED7">
                        <w:rPr>
                          <w:rFonts w:ascii="標楷體" w:eastAsia="標楷體" w:hAnsi="標楷體" w:hint="eastAsia"/>
                          <w:color w:val="548DD4" w:themeColor="text2" w:themeTint="99"/>
                          <w:sz w:val="18"/>
                          <w:szCs w:val="18"/>
                        </w:rPr>
                        <w:t>月</w:t>
                      </w:r>
                      <w:r w:rsidRPr="004A0ED7">
                        <w:rPr>
                          <w:rFonts w:ascii="標楷體" w:eastAsia="標楷體" w:hAnsi="標楷體"/>
                          <w:color w:val="548DD4" w:themeColor="text2" w:themeTint="99"/>
                          <w:sz w:val="18"/>
                          <w:szCs w:val="18"/>
                        </w:rPr>
                        <w:t xml:space="preserve">26 </w:t>
                      </w:r>
                      <w:r w:rsidRPr="004A0ED7">
                        <w:rPr>
                          <w:rFonts w:ascii="標楷體" w:eastAsia="標楷體" w:hAnsi="標楷體" w:hint="eastAsia"/>
                          <w:color w:val="548DD4" w:themeColor="text2" w:themeTint="99"/>
                          <w:sz w:val="18"/>
                          <w:szCs w:val="18"/>
                        </w:rPr>
                        <w:t>日</w:t>
                      </w:r>
                      <w:r w:rsidRPr="004A0ED7">
                        <w:rPr>
                          <w:rFonts w:ascii="標楷體" w:eastAsia="標楷體" w:hAnsi="標楷體"/>
                          <w:color w:val="548DD4" w:themeColor="text2" w:themeTint="99"/>
                          <w:sz w:val="18"/>
                          <w:szCs w:val="18"/>
                        </w:rPr>
                        <w:t xml:space="preserve"> </w:t>
                      </w:r>
                      <w:r w:rsidRPr="004A0ED7">
                        <w:rPr>
                          <w:rFonts w:ascii="標楷體" w:eastAsia="標楷體" w:hAnsi="標楷體" w:hint="eastAsia"/>
                          <w:color w:val="548DD4" w:themeColor="text2" w:themeTint="99"/>
                          <w:sz w:val="18"/>
                          <w:szCs w:val="18"/>
                        </w:rPr>
                        <w:t>第七屆第九次理監事會議修訂</w:t>
                      </w:r>
                    </w:p>
                    <w:p w:rsidR="000142F5" w:rsidRPr="004A0ED7" w:rsidRDefault="000142F5" w:rsidP="004A0ED7"/>
                    <w:p w:rsidR="00127229" w:rsidRPr="00127229" w:rsidRDefault="00127229" w:rsidP="006A16E1">
                      <w:pPr>
                        <w:pStyle w:val="ab"/>
                        <w:spacing w:line="260" w:lineRule="exact"/>
                        <w:jc w:val="left"/>
                        <w:rPr>
                          <w:rFonts w:ascii="標楷體" w:eastAsia="標楷體" w:hAnsi="標楷體"/>
                        </w:rPr>
                      </w:pPr>
                    </w:p>
                    <w:p w:rsidR="00127229" w:rsidRDefault="00127229" w:rsidP="006A16E1">
                      <w:pPr>
                        <w:pStyle w:val="ab"/>
                        <w:spacing w:line="260" w:lineRule="exact"/>
                        <w:jc w:val="left"/>
                        <w:rPr>
                          <w:rFonts w:ascii="標楷體" w:eastAsia="標楷體" w:hAnsi="標楷體"/>
                        </w:rPr>
                      </w:pPr>
                    </w:p>
                    <w:p w:rsidR="006A16E1" w:rsidRDefault="006A16E1" w:rsidP="006A16E1">
                      <w:pPr>
                        <w:pStyle w:val="ab"/>
                        <w:spacing w:line="260" w:lineRule="exact"/>
                        <w:jc w:val="lef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</w:t>
                      </w:r>
                    </w:p>
                  </w:txbxContent>
                </v:textbox>
              </v:shape>
            </w:pict>
          </mc:Fallback>
        </mc:AlternateContent>
      </w:r>
      <w:r w:rsidR="006A16E1" w:rsidRPr="00C0081F">
        <w:rPr>
          <w:rFonts w:ascii="標楷體" w:eastAsia="標楷體" w:hAnsi="標楷體" w:hint="eastAsia"/>
          <w:sz w:val="32"/>
          <w:szCs w:val="32"/>
        </w:rPr>
        <w:t>台灣傷口造口及失禁護理學會理監事</w:t>
      </w:r>
      <w:r w:rsidR="00B224E7" w:rsidRPr="00C0081F">
        <w:rPr>
          <w:rFonts w:ascii="標楷體" w:eastAsia="標楷體" w:hAnsi="標楷體" w:hint="eastAsia"/>
          <w:sz w:val="32"/>
          <w:szCs w:val="32"/>
        </w:rPr>
        <w:t>候選人</w:t>
      </w:r>
      <w:r w:rsidR="004A427C" w:rsidRPr="00C0081F">
        <w:rPr>
          <w:rFonts w:ascii="標楷體" w:eastAsia="標楷體" w:hAnsi="標楷體" w:hint="eastAsia"/>
          <w:sz w:val="32"/>
          <w:szCs w:val="32"/>
        </w:rPr>
        <w:t>推薦</w:t>
      </w:r>
      <w:r w:rsidR="006A16E1" w:rsidRPr="00C0081F">
        <w:rPr>
          <w:rFonts w:ascii="標楷體" w:eastAsia="標楷體" w:hAnsi="標楷體" w:hint="eastAsia"/>
          <w:sz w:val="32"/>
          <w:szCs w:val="32"/>
        </w:rPr>
        <w:t>作業細則</w:t>
      </w:r>
    </w:p>
    <w:p w:rsidR="000142F5" w:rsidRPr="00C0081F" w:rsidRDefault="000142F5" w:rsidP="006A16E1">
      <w:pPr>
        <w:snapToGrid w:val="0"/>
        <w:spacing w:before="120"/>
        <w:ind w:leftChars="-118" w:left="-283" w:rightChars="-82" w:right="-197"/>
        <w:jc w:val="center"/>
        <w:rPr>
          <w:rFonts w:ascii="標楷體" w:eastAsia="標楷體" w:hAnsi="標楷體"/>
          <w:sz w:val="40"/>
          <w:szCs w:val="40"/>
        </w:rPr>
      </w:pPr>
    </w:p>
    <w:p w:rsidR="006A16E1" w:rsidRPr="004A0ED7" w:rsidRDefault="006A16E1" w:rsidP="006A16E1">
      <w:pPr>
        <w:snapToGrid w:val="0"/>
        <w:rPr>
          <w:rFonts w:ascii="標楷體" w:eastAsia="標楷體" w:hAnsi="標楷體"/>
          <w:sz w:val="12"/>
          <w:szCs w:val="52"/>
        </w:rPr>
      </w:pPr>
      <w:r w:rsidRPr="00C0081F">
        <w:rPr>
          <w:rFonts w:ascii="標楷體" w:eastAsia="標楷體" w:hAnsi="標楷體" w:hint="eastAsia"/>
          <w:sz w:val="64"/>
          <w:szCs w:val="64"/>
        </w:rPr>
        <w:t xml:space="preserve">       </w:t>
      </w:r>
      <w:r w:rsidRPr="00C0081F">
        <w:rPr>
          <w:rFonts w:ascii="標楷體" w:eastAsia="標楷體" w:hAnsi="標楷體" w:hint="eastAsia"/>
          <w:sz w:val="52"/>
          <w:szCs w:val="52"/>
        </w:rPr>
        <w:t xml:space="preserve">  </w:t>
      </w:r>
    </w:p>
    <w:tbl>
      <w:tblPr>
        <w:tblW w:w="5289" w:type="pct"/>
        <w:tblCellSpacing w:w="22" w:type="dxa"/>
        <w:tblInd w:w="-28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12"/>
      </w:tblGrid>
      <w:tr w:rsidR="006A16E1" w:rsidRPr="00C0081F" w:rsidTr="004A0ED7">
        <w:trPr>
          <w:tblCellSpacing w:w="22" w:type="dxa"/>
        </w:trPr>
        <w:tc>
          <w:tcPr>
            <w:tcW w:w="4954" w:type="pct"/>
            <w:vAlign w:val="center"/>
            <w:hideMark/>
          </w:tcPr>
          <w:p w:rsidR="006A16E1" w:rsidRPr="00C0081F" w:rsidRDefault="006A16E1" w:rsidP="00B736A8">
            <w:pPr>
              <w:widowControl/>
              <w:numPr>
                <w:ilvl w:val="0"/>
                <w:numId w:val="1"/>
              </w:numPr>
              <w:snapToGrid w:val="0"/>
              <w:spacing w:beforeLines="50" w:before="180"/>
              <w:ind w:left="993" w:hanging="99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為執行「理</w:t>
            </w:r>
            <w:r w:rsidR="00B47394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監事選舉」，特</w:t>
            </w:r>
            <w:r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依</w:t>
            </w: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據</w:t>
            </w:r>
            <w:r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本會章程</w:t>
            </w: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訂定本作業細則。</w:t>
            </w:r>
            <w:r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  <w:p w:rsidR="00CA422C" w:rsidRPr="00C0081F" w:rsidRDefault="00133FF4" w:rsidP="00A277D6">
            <w:pPr>
              <w:widowControl/>
              <w:numPr>
                <w:ilvl w:val="0"/>
                <w:numId w:val="1"/>
              </w:numPr>
              <w:snapToGrid w:val="0"/>
              <w:spacing w:beforeLines="50" w:before="180"/>
              <w:ind w:left="839" w:hanging="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辦理本會</w:t>
            </w:r>
            <w:r w:rsidR="0029496F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理、監事選舉</w:t>
            </w:r>
            <w:r w:rsidR="0029496F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="00A040D8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須</w:t>
            </w:r>
            <w:r w:rsidR="0029496F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先</w:t>
            </w: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公告</w:t>
            </w:r>
            <w:r w:rsidR="001707FD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理、監事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候</w:t>
            </w:r>
            <w:r w:rsidR="0029496F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選人</w:t>
            </w:r>
            <w:r w:rsidR="004A427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提名及</w:t>
            </w:r>
            <w:r w:rsidR="0029496F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登記</w:t>
            </w:r>
            <w:r w:rsidR="00D86E3D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候</w:t>
            </w:r>
            <w:r w:rsidR="00B224E7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選人</w:t>
            </w:r>
            <w:r w:rsidR="00D86E3D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提名</w:t>
            </w:r>
            <w:r w:rsidR="00CA422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用</w:t>
            </w:r>
            <w:r w:rsidR="00CA422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候</w:t>
            </w:r>
            <w:r w:rsidR="00B224E7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選人</w:t>
            </w:r>
            <w:r w:rsidR="004A427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方式</w:t>
            </w:r>
            <w:r w:rsidR="005E303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="00CA422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登記之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候</w:t>
            </w:r>
            <w:r w:rsidR="00B224E7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選人</w:t>
            </w:r>
            <w:r w:rsidR="00CA422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經理監事會審核通過者</w:t>
            </w:r>
            <w:r w:rsidR="005E303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="00CA422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始為正式</w:t>
            </w:r>
            <w:r w:rsidR="00CA422C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理、監事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候</w:t>
            </w:r>
            <w:r w:rsidR="00B224E7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選人</w:t>
            </w:r>
            <w:r w:rsidR="00CA422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6A16E1" w:rsidRPr="00D16525" w:rsidRDefault="00197312" w:rsidP="00A277D6">
            <w:pPr>
              <w:widowControl/>
              <w:numPr>
                <w:ilvl w:val="0"/>
                <w:numId w:val="1"/>
              </w:numPr>
              <w:snapToGrid w:val="0"/>
              <w:spacing w:beforeLines="50" w:before="180"/>
              <w:ind w:left="839" w:hanging="839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 w:rsidRPr="00D1652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理事候選人</w:t>
            </w:r>
            <w:r w:rsidR="006A16E1" w:rsidRPr="00D1652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資格</w:t>
            </w:r>
            <w:r w:rsidR="00262177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(須符合下列二項)</w:t>
            </w:r>
          </w:p>
          <w:p w:rsidR="006A16E1" w:rsidRPr="00D16525" w:rsidRDefault="006A16E1">
            <w:pPr>
              <w:snapToGrid w:val="0"/>
              <w:spacing w:before="50"/>
              <w:ind w:left="848" w:hangingChars="303" w:hanging="848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081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1.</w:t>
            </w:r>
            <w:r w:rsidR="008F15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本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會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最近</w:t>
            </w:r>
            <w:r w:rsidR="002A72FB"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二年內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之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活動會員</w:t>
            </w:r>
          </w:p>
          <w:p w:rsidR="00D16525" w:rsidRPr="00D16525" w:rsidRDefault="006A16E1" w:rsidP="00127229">
            <w:pPr>
              <w:snapToGrid w:val="0"/>
              <w:spacing w:before="50"/>
              <w:ind w:left="776" w:hangingChars="277" w:hanging="77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652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97312"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2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.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並</w:t>
            </w:r>
            <w:r w:rsidR="008F15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經由下列任</w:t>
            </w:r>
            <w:proofErr w:type="gramStart"/>
            <w:r w:rsidR="008F15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proofErr w:type="gramEnd"/>
            <w:r w:rsidR="008F15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方式推薦之</w:t>
            </w:r>
          </w:p>
          <w:p w:rsidR="00D16525" w:rsidRPr="00D16525" w:rsidRDefault="00D16525" w:rsidP="00127229">
            <w:pPr>
              <w:snapToGrid w:val="0"/>
              <w:spacing w:before="50"/>
              <w:ind w:left="776" w:hangingChars="277" w:hanging="77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652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(1)</w:t>
            </w:r>
            <w:r w:rsidR="00197312"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曾擔任過本會理監事或委員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者</w:t>
            </w:r>
            <w:r w:rsidR="008F15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得自薦</w:t>
            </w:r>
          </w:p>
          <w:p w:rsidR="00D16525" w:rsidRPr="00D16525" w:rsidRDefault="00D16525" w:rsidP="00127229">
            <w:pPr>
              <w:snapToGrid w:val="0"/>
              <w:spacing w:before="50"/>
              <w:ind w:left="776" w:hangingChars="277" w:hanging="77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652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(2)</w:t>
            </w:r>
            <w:r w:rsidR="000C422D"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經</w:t>
            </w:r>
            <w:proofErr w:type="gramStart"/>
            <w:r w:rsidR="005F025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本</w:t>
            </w:r>
            <w:r w:rsidR="000C422D"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屆理</w:t>
            </w:r>
            <w:proofErr w:type="gramEnd"/>
            <w:r w:rsidR="000C422D"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、監事推薦</w:t>
            </w:r>
          </w:p>
          <w:p w:rsidR="000C422D" w:rsidRPr="00D16525" w:rsidRDefault="00D16525" w:rsidP="00127229">
            <w:pPr>
              <w:snapToGrid w:val="0"/>
              <w:spacing w:before="50"/>
              <w:ind w:left="776" w:hangingChars="277" w:hanging="77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652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(3)</w:t>
            </w:r>
            <w:r w:rsidR="000C422D"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經活動會員10人以上</w:t>
            </w:r>
            <w:r w:rsidR="000C422D" w:rsidRPr="00D16525">
              <w:rPr>
                <w:rFonts w:ascii="標楷體" w:eastAsia="標楷體" w:hAnsi="標楷體"/>
                <w:sz w:val="28"/>
                <w:szCs w:val="28"/>
                <w:u w:val="single"/>
              </w:rPr>
              <w:t>連署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推薦</w:t>
            </w:r>
          </w:p>
          <w:p w:rsidR="00D16525" w:rsidRPr="00E76F51" w:rsidRDefault="00D16525" w:rsidP="00E76F51">
            <w:pPr>
              <w:pStyle w:val="a6"/>
              <w:numPr>
                <w:ilvl w:val="0"/>
                <w:numId w:val="1"/>
              </w:numPr>
              <w:snapToGrid w:val="0"/>
              <w:spacing w:before="120" w:line="276" w:lineRule="auto"/>
              <w:ind w:leftChars="0" w:left="839" w:hanging="839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 w:rsidRPr="00E76F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監事候選人</w:t>
            </w:r>
            <w:r w:rsidR="00127229" w:rsidRPr="00E76F5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資格</w:t>
            </w:r>
            <w:r w:rsidR="00262177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(須符合下列二項)</w:t>
            </w:r>
          </w:p>
          <w:p w:rsidR="00E76F51" w:rsidRPr="00E76F51" w:rsidRDefault="00E76F51" w:rsidP="00E76F51">
            <w:pPr>
              <w:snapToGrid w:val="0"/>
              <w:ind w:leftChars="146" w:left="846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 w:rsidRPr="00E76F5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F1507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E76F51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</w:rPr>
              <w:t>最近</w:t>
            </w:r>
            <w:r w:rsidRPr="00E76F51">
              <w:rPr>
                <w:rFonts w:ascii="標楷體" w:eastAsia="標楷體" w:hAnsi="標楷體" w:hint="eastAsia"/>
                <w:sz w:val="28"/>
                <w:szCs w:val="28"/>
              </w:rPr>
              <w:t>二年內活動會員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F1507" w:rsidRPr="00E436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且曾擔任過本會理監事者</w:t>
            </w:r>
          </w:p>
          <w:p w:rsidR="008F1507" w:rsidRPr="00D16525" w:rsidRDefault="00E76F51" w:rsidP="008F1507">
            <w:pPr>
              <w:snapToGrid w:val="0"/>
              <w:spacing w:before="50"/>
              <w:ind w:leftChars="146" w:left="773" w:hangingChars="151" w:hanging="42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76F5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8F15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經由下列任</w:t>
            </w:r>
            <w:proofErr w:type="gramStart"/>
            <w:r w:rsidR="008F15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proofErr w:type="gramEnd"/>
            <w:r w:rsidR="008F150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方式推薦之</w:t>
            </w:r>
          </w:p>
          <w:p w:rsidR="008F1507" w:rsidRPr="00D16525" w:rsidRDefault="008F1507" w:rsidP="008F1507">
            <w:pPr>
              <w:snapToGrid w:val="0"/>
              <w:spacing w:before="50"/>
              <w:ind w:left="776" w:hangingChars="277" w:hanging="77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652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(1)曾擔任過本會理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、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監事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者</w:t>
            </w:r>
            <w:r w:rsidR="00EC37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自薦</w:t>
            </w:r>
          </w:p>
          <w:p w:rsidR="008F1507" w:rsidRPr="00D16525" w:rsidRDefault="008F1507" w:rsidP="008F1507">
            <w:pPr>
              <w:snapToGrid w:val="0"/>
              <w:spacing w:before="50"/>
              <w:ind w:left="776" w:hangingChars="277" w:hanging="77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652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(2)經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本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屆理</w:t>
            </w:r>
            <w:proofErr w:type="gramEnd"/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、監事推薦</w:t>
            </w:r>
          </w:p>
          <w:p w:rsidR="008F1507" w:rsidRPr="00D16525" w:rsidRDefault="008F1507" w:rsidP="008F1507">
            <w:pPr>
              <w:snapToGrid w:val="0"/>
              <w:spacing w:before="50"/>
              <w:ind w:left="776" w:hangingChars="277" w:hanging="77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652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(3)經活動會員10人以上</w:t>
            </w:r>
            <w:r w:rsidRPr="00D16525">
              <w:rPr>
                <w:rFonts w:ascii="標楷體" w:eastAsia="標楷體" w:hAnsi="標楷體"/>
                <w:sz w:val="28"/>
                <w:szCs w:val="28"/>
                <w:u w:val="single"/>
              </w:rPr>
              <w:t>連署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推薦</w:t>
            </w:r>
          </w:p>
          <w:p w:rsidR="00D86E3D" w:rsidRPr="00C0081F" w:rsidRDefault="00262177" w:rsidP="00A277D6">
            <w:pPr>
              <w:widowControl/>
              <w:numPr>
                <w:ilvl w:val="0"/>
                <w:numId w:val="1"/>
              </w:numPr>
              <w:snapToGrid w:val="0"/>
              <w:spacing w:beforeLines="50" w:before="180"/>
              <w:ind w:left="839" w:hanging="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推薦</w:t>
            </w:r>
            <w:r w:rsidR="00A040D8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理</w:t>
            </w:r>
            <w:r w:rsidR="00D86E3D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監事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候</w:t>
            </w:r>
            <w:r w:rsidR="00B224E7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選人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</w:t>
            </w:r>
            <w:r w:rsidR="004A427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  <w:p w:rsidR="00197312" w:rsidRPr="00C0081F" w:rsidRDefault="00A040D8" w:rsidP="00A040D8">
            <w:pPr>
              <w:snapToGrid w:val="0"/>
              <w:spacing w:before="50"/>
              <w:ind w:leftChars="177" w:left="845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C0081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4A427C" w:rsidRPr="00C008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262177" w:rsidRPr="00C0081F">
              <w:rPr>
                <w:rFonts w:ascii="標楷體" w:eastAsia="標楷體" w:hAnsi="標楷體" w:hint="eastAsia"/>
                <w:sz w:val="28"/>
                <w:szCs w:val="28"/>
              </w:rPr>
              <w:t>本屆</w:t>
            </w:r>
            <w:r w:rsidR="004A427C" w:rsidRPr="00C0081F">
              <w:rPr>
                <w:rFonts w:ascii="標楷體" w:eastAsia="標楷體" w:hAnsi="標楷體" w:hint="eastAsia"/>
                <w:sz w:val="28"/>
                <w:szCs w:val="28"/>
              </w:rPr>
              <w:t>理監事</w:t>
            </w:r>
            <w:proofErr w:type="gramEnd"/>
            <w:r w:rsidR="004A427C" w:rsidRPr="00C0081F">
              <w:rPr>
                <w:rFonts w:ascii="標楷體" w:eastAsia="標楷體" w:hAnsi="標楷體" w:hint="eastAsia"/>
                <w:sz w:val="28"/>
                <w:szCs w:val="28"/>
              </w:rPr>
              <w:t>推薦：</w:t>
            </w:r>
            <w:proofErr w:type="gramStart"/>
            <w:r w:rsidR="00E43626" w:rsidRPr="00E43626">
              <w:rPr>
                <w:rFonts w:ascii="標楷體" w:eastAsia="標楷體" w:hAnsi="標楷體" w:hint="eastAsia"/>
                <w:sz w:val="28"/>
                <w:szCs w:val="28"/>
              </w:rPr>
              <w:t>本屆理監事</w:t>
            </w:r>
            <w:proofErr w:type="gramEnd"/>
            <w:r w:rsidR="00E43626" w:rsidRPr="00E43626">
              <w:rPr>
                <w:rFonts w:ascii="標楷體" w:eastAsia="標楷體" w:hAnsi="標楷體" w:hint="eastAsia"/>
                <w:sz w:val="28"/>
                <w:szCs w:val="28"/>
              </w:rPr>
              <w:t>推薦下一屆候</w:t>
            </w:r>
            <w:r w:rsidR="00E43626" w:rsidRPr="00E43626">
              <w:rPr>
                <w:rFonts w:ascii="標楷體" w:eastAsia="標楷體" w:hAnsi="標楷體"/>
                <w:sz w:val="28"/>
                <w:szCs w:val="28"/>
              </w:rPr>
              <w:t>選人</w:t>
            </w:r>
            <w:r w:rsidR="00E43626" w:rsidRPr="00E43626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 w:rsidR="00E4362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43626" w:rsidRPr="00E43626">
              <w:rPr>
                <w:rFonts w:ascii="標楷體" w:eastAsia="標楷體" w:hAnsi="標楷體" w:hint="eastAsia"/>
                <w:sz w:val="28"/>
                <w:szCs w:val="28"/>
              </w:rPr>
              <w:t>以理事及監事各一人為限。</w:t>
            </w:r>
          </w:p>
          <w:p w:rsidR="00A040D8" w:rsidRPr="00C0081F" w:rsidRDefault="00A040D8" w:rsidP="00A040D8">
            <w:pPr>
              <w:snapToGrid w:val="0"/>
              <w:spacing w:before="50"/>
              <w:ind w:leftChars="177" w:left="845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C0081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4A427C" w:rsidRPr="00C0081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E303C" w:rsidRPr="00C0081F"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  <w:r w:rsidR="004A427C" w:rsidRPr="00C0081F">
              <w:rPr>
                <w:rFonts w:ascii="標楷體" w:eastAsia="標楷體" w:hAnsi="標楷體"/>
                <w:sz w:val="28"/>
                <w:szCs w:val="28"/>
              </w:rPr>
              <w:t>連署</w:t>
            </w:r>
            <w:r w:rsidR="004A427C" w:rsidRPr="00C0081F">
              <w:rPr>
                <w:rFonts w:ascii="標楷體" w:eastAsia="標楷體" w:hAnsi="標楷體" w:hint="eastAsia"/>
                <w:sz w:val="28"/>
                <w:szCs w:val="28"/>
              </w:rPr>
              <w:t>推薦：</w:t>
            </w:r>
            <w:r w:rsidR="005E303C" w:rsidRP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可</w:t>
            </w:r>
            <w:r w:rsidR="00EA0D47" w:rsidRP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經本會</w:t>
            </w:r>
            <w:r w:rsidR="000C422D" w:rsidRP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活動</w:t>
            </w:r>
            <w:r w:rsidR="000C422D" w:rsidRPr="00EA0D47">
              <w:rPr>
                <w:rFonts w:ascii="標楷體" w:eastAsia="標楷體" w:hAnsi="標楷體"/>
                <w:sz w:val="28"/>
                <w:szCs w:val="28"/>
                <w:u w:val="single"/>
              </w:rPr>
              <w:t>會員</w:t>
            </w:r>
            <w:r w:rsidR="005E303C" w:rsidRPr="00EA0D47">
              <w:rPr>
                <w:rFonts w:ascii="標楷體" w:eastAsia="標楷體" w:hAnsi="標楷體"/>
                <w:sz w:val="28"/>
                <w:szCs w:val="28"/>
                <w:u w:val="single"/>
              </w:rPr>
              <w:t>10人連署</w:t>
            </w:r>
            <w:r w:rsidR="005E303C" w:rsidRP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推薦</w:t>
            </w:r>
            <w:r w:rsidR="00127229" w:rsidRP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為</w:t>
            </w:r>
            <w:r w:rsidRP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理事</w:t>
            </w:r>
            <w:r w:rsidR="00D165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或監事</w:t>
            </w:r>
            <w:r w:rsidR="00B224E7" w:rsidRPr="00EA0D47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候</w:t>
            </w:r>
            <w:r w:rsidR="00B224E7" w:rsidRPr="00EA0D47"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  <w:t>選人</w:t>
            </w:r>
            <w:r w:rsidR="005E303C" w:rsidRPr="00127229">
              <w:rPr>
                <w:rFonts w:ascii="標楷體" w:eastAsia="標楷體" w:hAnsi="標楷體"/>
                <w:sz w:val="28"/>
                <w:szCs w:val="28"/>
                <w:u w:val="single"/>
              </w:rPr>
              <w:t>，</w:t>
            </w:r>
            <w:r w:rsid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連署人以</w:t>
            </w:r>
            <w:r w:rsidR="00EA0D47" w:rsidRPr="00EA0D47">
              <w:rPr>
                <w:rFonts w:ascii="標楷體" w:eastAsia="標楷體" w:hAnsi="標楷體"/>
                <w:sz w:val="28"/>
                <w:szCs w:val="28"/>
                <w:u w:val="single"/>
              </w:rPr>
              <w:t>連署</w:t>
            </w:r>
            <w:r w:rsidR="00457357" w:rsidRPr="0012722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r w:rsid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位理事</w:t>
            </w:r>
            <w:r w:rsidR="000D6D3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或監事</w:t>
            </w:r>
            <w:r w:rsidR="00457357" w:rsidRPr="0012722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為限</w:t>
            </w:r>
            <w:r w:rsidR="000D6D3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；</w:t>
            </w:r>
            <w:r w:rsid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如</w:t>
            </w:r>
            <w:r w:rsidR="000D6D3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有偽造或</w:t>
            </w:r>
            <w:r w:rsid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同時連署二位理事</w:t>
            </w:r>
            <w:r w:rsidR="000D6D3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或監事</w:t>
            </w:r>
            <w:r w:rsidR="0026217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proofErr w:type="gramStart"/>
            <w:r w:rsidR="00EA0D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均屬無效</w:t>
            </w:r>
            <w:proofErr w:type="gramEnd"/>
            <w:r w:rsidR="00457357" w:rsidRPr="0012722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</w:p>
          <w:p w:rsidR="00A040D8" w:rsidRPr="00C0081F" w:rsidRDefault="00BE0173" w:rsidP="00A277D6">
            <w:pPr>
              <w:widowControl/>
              <w:numPr>
                <w:ilvl w:val="0"/>
                <w:numId w:val="1"/>
              </w:numPr>
              <w:snapToGrid w:val="0"/>
              <w:spacing w:beforeLines="50" w:before="180"/>
              <w:ind w:left="839" w:hanging="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被推薦之</w:t>
            </w:r>
            <w:r w:rsidR="00A040D8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理事、監事候選人資格審查，由</w:t>
            </w:r>
            <w:r w:rsidR="00A040D8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秘書處執行，符合規定者，將主動通知被推薦者，被推薦之理監事候選人，</w:t>
            </w:r>
            <w:r w:rsidR="00A040D8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應</w:t>
            </w:r>
            <w:r w:rsidR="00A040D8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於規定日期</w:t>
            </w:r>
            <w:r w:rsidR="00A040D8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內</w:t>
            </w:r>
            <w:r w:rsidR="00A040D8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完成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候</w:t>
            </w:r>
            <w:r w:rsidR="00B224E7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選人</w:t>
            </w:r>
            <w:r w:rsidR="00A040D8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登記，如逾期</w:t>
            </w:r>
            <w:r w:rsidR="005E303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則</w:t>
            </w:r>
            <w:r w:rsidR="00A040D8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視為放棄</w:t>
            </w:r>
            <w:r w:rsidR="00A040D8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。審查不</w:t>
            </w:r>
            <w:r w:rsidR="005E303C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符合規定</w:t>
            </w:r>
            <w:r w:rsidR="00A040D8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者，</w:t>
            </w:r>
            <w:r w:rsidR="00A040D8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將</w:t>
            </w:r>
            <w:r w:rsidR="00E1078F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</w:t>
            </w:r>
            <w:r w:rsidR="00A040D8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明理由通知本人，如有異議，應於通知之次日起三日內申請復審，並以一次為限，逾期申請者不予受理。</w:t>
            </w:r>
          </w:p>
          <w:p w:rsidR="00BB334A" w:rsidRPr="00C0081F" w:rsidRDefault="005E303C" w:rsidP="00A277D6">
            <w:pPr>
              <w:widowControl/>
              <w:numPr>
                <w:ilvl w:val="0"/>
                <w:numId w:val="1"/>
              </w:numPr>
              <w:snapToGrid w:val="0"/>
              <w:spacing w:beforeLines="50" w:before="180"/>
              <w:ind w:left="839" w:hanging="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理監事會審核通過之</w:t>
            </w:r>
            <w:r w:rsidR="00BB334A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理、監事</w:t>
            </w:r>
            <w:r w:rsidR="00B224E7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候</w:t>
            </w:r>
            <w:r w:rsidR="00B224E7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選人</w:t>
            </w:r>
            <w:r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，</w:t>
            </w:r>
            <w:r w:rsidR="00A040D8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以</w:t>
            </w:r>
            <w:r w:rsidR="00BB334A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會員號次序編列</w:t>
            </w:r>
            <w:r w:rsidR="00BB334A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</w:t>
            </w: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事及</w:t>
            </w:r>
            <w:r w:rsidR="00BB334A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監事</w:t>
            </w:r>
            <w:r w:rsidR="00BB334A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選票名冊。</w:t>
            </w:r>
            <w:r w:rsidR="00BB334A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如自願放棄者，可於</w:t>
            </w:r>
            <w:r w:rsidR="00BB334A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規定</w:t>
            </w:r>
            <w:r w:rsidR="00BB334A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日</w:t>
            </w: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期</w:t>
            </w:r>
            <w:r w:rsidR="00BB334A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內向</w:t>
            </w:r>
            <w:r w:rsidR="00BB334A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秘書處提出</w:t>
            </w:r>
            <w:r w:rsidR="00BB334A" w:rsidRPr="00C008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撤銷。</w:t>
            </w:r>
          </w:p>
          <w:p w:rsidR="006A16E1" w:rsidRPr="00C0081F" w:rsidRDefault="006A16E1" w:rsidP="00A277D6">
            <w:pPr>
              <w:widowControl/>
              <w:numPr>
                <w:ilvl w:val="0"/>
                <w:numId w:val="1"/>
              </w:numPr>
              <w:snapToGrid w:val="0"/>
              <w:spacing w:beforeLines="50" w:before="180"/>
              <w:ind w:left="993" w:hanging="99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本辦法經</w:t>
            </w:r>
            <w:r w:rsidR="00552C45"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本會</w:t>
            </w:r>
            <w:r w:rsidRPr="00C00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理監事會會議通過後實施，修訂時亦同。</w:t>
            </w:r>
          </w:p>
        </w:tc>
        <w:bookmarkStart w:id="0" w:name="_GoBack"/>
        <w:bookmarkEnd w:id="0"/>
      </w:tr>
    </w:tbl>
    <w:p w:rsidR="00552C45" w:rsidRPr="00C0081F" w:rsidRDefault="00552C45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552C45" w:rsidRPr="00C0081F" w:rsidSect="008F1507">
      <w:pgSz w:w="11906" w:h="16838"/>
      <w:pgMar w:top="1440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FE" w:rsidRDefault="00D67AFE" w:rsidP="006A16E1">
      <w:r>
        <w:separator/>
      </w:r>
    </w:p>
  </w:endnote>
  <w:endnote w:type="continuationSeparator" w:id="0">
    <w:p w:rsidR="00D67AFE" w:rsidRDefault="00D67AFE" w:rsidP="006A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FE" w:rsidRDefault="00D67AFE" w:rsidP="006A16E1">
      <w:r>
        <w:separator/>
      </w:r>
    </w:p>
  </w:footnote>
  <w:footnote w:type="continuationSeparator" w:id="0">
    <w:p w:rsidR="00D67AFE" w:rsidRDefault="00D67AFE" w:rsidP="006A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23486"/>
    <w:multiLevelType w:val="hybridMultilevel"/>
    <w:tmpl w:val="D2CC841A"/>
    <w:lvl w:ilvl="0" w:tplc="B2168CF0">
      <w:start w:val="1"/>
      <w:numFmt w:val="taiwaneseCountingThousand"/>
      <w:lvlText w:val="第%1條"/>
      <w:lvlJc w:val="left"/>
      <w:pPr>
        <w:ind w:left="840" w:hanging="840"/>
      </w:pPr>
    </w:lvl>
    <w:lvl w:ilvl="1" w:tplc="65120372">
      <w:start w:val="1"/>
      <w:numFmt w:val="decimal"/>
      <w:lvlText w:val="%2"/>
      <w:lvlJc w:val="left"/>
      <w:pPr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50F52"/>
    <w:multiLevelType w:val="hybridMultilevel"/>
    <w:tmpl w:val="3094F560"/>
    <w:lvl w:ilvl="0" w:tplc="BA10A4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D857A4"/>
    <w:multiLevelType w:val="hybridMultilevel"/>
    <w:tmpl w:val="F9AE2594"/>
    <w:lvl w:ilvl="0" w:tplc="714E4A44">
      <w:start w:val="1"/>
      <w:numFmt w:val="taiwaneseCountingThousand"/>
      <w:lvlText w:val="第%1條"/>
      <w:lvlJc w:val="left"/>
      <w:pPr>
        <w:ind w:left="840" w:hanging="8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F66A0"/>
    <w:multiLevelType w:val="hybridMultilevel"/>
    <w:tmpl w:val="9A1800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70E2423"/>
    <w:multiLevelType w:val="hybridMultilevel"/>
    <w:tmpl w:val="0B901474"/>
    <w:lvl w:ilvl="0" w:tplc="714E4A44">
      <w:start w:val="1"/>
      <w:numFmt w:val="taiwaneseCountingThousand"/>
      <w:lvlText w:val="第%1條"/>
      <w:lvlJc w:val="left"/>
      <w:pPr>
        <w:ind w:left="840" w:hanging="84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5454F"/>
    <w:rsid w:val="000142F5"/>
    <w:rsid w:val="000A44F1"/>
    <w:rsid w:val="000C422D"/>
    <w:rsid w:val="000D6D3C"/>
    <w:rsid w:val="00127229"/>
    <w:rsid w:val="00133FF4"/>
    <w:rsid w:val="0015454F"/>
    <w:rsid w:val="001707FD"/>
    <w:rsid w:val="00194062"/>
    <w:rsid w:val="00197312"/>
    <w:rsid w:val="001A327B"/>
    <w:rsid w:val="001C107D"/>
    <w:rsid w:val="00227C77"/>
    <w:rsid w:val="002336CE"/>
    <w:rsid w:val="00262177"/>
    <w:rsid w:val="00267161"/>
    <w:rsid w:val="00292891"/>
    <w:rsid w:val="0029496F"/>
    <w:rsid w:val="002A72FB"/>
    <w:rsid w:val="002D1189"/>
    <w:rsid w:val="002F6197"/>
    <w:rsid w:val="00385A94"/>
    <w:rsid w:val="003934C9"/>
    <w:rsid w:val="003C7AB4"/>
    <w:rsid w:val="003E08B5"/>
    <w:rsid w:val="003F0FE2"/>
    <w:rsid w:val="003F1063"/>
    <w:rsid w:val="00401502"/>
    <w:rsid w:val="0043001E"/>
    <w:rsid w:val="00457357"/>
    <w:rsid w:val="004A0ED7"/>
    <w:rsid w:val="004A427C"/>
    <w:rsid w:val="004C2F84"/>
    <w:rsid w:val="004C4E8C"/>
    <w:rsid w:val="004E088D"/>
    <w:rsid w:val="004F1113"/>
    <w:rsid w:val="005331CE"/>
    <w:rsid w:val="00552C45"/>
    <w:rsid w:val="005B3AF7"/>
    <w:rsid w:val="005E303C"/>
    <w:rsid w:val="005F0252"/>
    <w:rsid w:val="006A16E1"/>
    <w:rsid w:val="006A4995"/>
    <w:rsid w:val="006B75E8"/>
    <w:rsid w:val="006F51FB"/>
    <w:rsid w:val="00704038"/>
    <w:rsid w:val="00766E6D"/>
    <w:rsid w:val="00771A67"/>
    <w:rsid w:val="007F0C22"/>
    <w:rsid w:val="0082604A"/>
    <w:rsid w:val="008C1E0F"/>
    <w:rsid w:val="008E5D76"/>
    <w:rsid w:val="008F1507"/>
    <w:rsid w:val="008F3B16"/>
    <w:rsid w:val="009265D4"/>
    <w:rsid w:val="009364F7"/>
    <w:rsid w:val="00937DAA"/>
    <w:rsid w:val="00950C5E"/>
    <w:rsid w:val="009927E9"/>
    <w:rsid w:val="009A7EFE"/>
    <w:rsid w:val="009C3846"/>
    <w:rsid w:val="00A040D8"/>
    <w:rsid w:val="00A277D6"/>
    <w:rsid w:val="00A90349"/>
    <w:rsid w:val="00A924D8"/>
    <w:rsid w:val="00AD7D84"/>
    <w:rsid w:val="00AF31BF"/>
    <w:rsid w:val="00B00F4E"/>
    <w:rsid w:val="00B224E7"/>
    <w:rsid w:val="00B47394"/>
    <w:rsid w:val="00B736A8"/>
    <w:rsid w:val="00B946E6"/>
    <w:rsid w:val="00BA1C9A"/>
    <w:rsid w:val="00BB334A"/>
    <w:rsid w:val="00BE0173"/>
    <w:rsid w:val="00C0081F"/>
    <w:rsid w:val="00C56AFB"/>
    <w:rsid w:val="00CA326A"/>
    <w:rsid w:val="00CA422C"/>
    <w:rsid w:val="00CC5AAE"/>
    <w:rsid w:val="00D16249"/>
    <w:rsid w:val="00D16525"/>
    <w:rsid w:val="00D36AAB"/>
    <w:rsid w:val="00D537B3"/>
    <w:rsid w:val="00D679C7"/>
    <w:rsid w:val="00D67AFE"/>
    <w:rsid w:val="00D86E3D"/>
    <w:rsid w:val="00DF680A"/>
    <w:rsid w:val="00E02553"/>
    <w:rsid w:val="00E1078F"/>
    <w:rsid w:val="00E14EE6"/>
    <w:rsid w:val="00E33F07"/>
    <w:rsid w:val="00E43626"/>
    <w:rsid w:val="00E72AE6"/>
    <w:rsid w:val="00E76F51"/>
    <w:rsid w:val="00E7779A"/>
    <w:rsid w:val="00EA0D47"/>
    <w:rsid w:val="00EB3431"/>
    <w:rsid w:val="00EC3773"/>
    <w:rsid w:val="00EE1EBD"/>
    <w:rsid w:val="00F71105"/>
    <w:rsid w:val="00F91DAA"/>
    <w:rsid w:val="00FA3552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54F"/>
    <w:rPr>
      <w:color w:val="FD5300"/>
      <w:u w:val="single"/>
    </w:rPr>
  </w:style>
  <w:style w:type="paragraph" w:styleId="Web">
    <w:name w:val="Normal (Web)"/>
    <w:basedOn w:val="a"/>
    <w:uiPriority w:val="99"/>
    <w:unhideWhenUsed/>
    <w:rsid w:val="001545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4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45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F619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16E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16E1"/>
    <w:rPr>
      <w:sz w:val="20"/>
      <w:szCs w:val="20"/>
    </w:rPr>
  </w:style>
  <w:style w:type="paragraph" w:styleId="ab">
    <w:name w:val="Date"/>
    <w:basedOn w:val="a"/>
    <w:next w:val="a"/>
    <w:link w:val="ac"/>
    <w:semiHidden/>
    <w:unhideWhenUsed/>
    <w:rsid w:val="006A16E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日期 字元"/>
    <w:basedOn w:val="a0"/>
    <w:link w:val="ab"/>
    <w:semiHidden/>
    <w:rsid w:val="006A16E1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54F"/>
    <w:rPr>
      <w:color w:val="FD5300"/>
      <w:u w:val="single"/>
    </w:rPr>
  </w:style>
  <w:style w:type="paragraph" w:styleId="Web">
    <w:name w:val="Normal (Web)"/>
    <w:basedOn w:val="a"/>
    <w:uiPriority w:val="99"/>
    <w:unhideWhenUsed/>
    <w:rsid w:val="001545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4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45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F619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16E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1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16E1"/>
    <w:rPr>
      <w:sz w:val="20"/>
      <w:szCs w:val="20"/>
    </w:rPr>
  </w:style>
  <w:style w:type="paragraph" w:styleId="ab">
    <w:name w:val="Date"/>
    <w:basedOn w:val="a"/>
    <w:next w:val="a"/>
    <w:link w:val="ac"/>
    <w:semiHidden/>
    <w:unhideWhenUsed/>
    <w:rsid w:val="006A16E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日期 字元"/>
    <w:basedOn w:val="a0"/>
    <w:link w:val="ab"/>
    <w:semiHidden/>
    <w:rsid w:val="006A16E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611</Characters>
  <Application>Microsoft Office Word</Application>
  <DocSecurity>0</DocSecurity>
  <Lines>5</Lines>
  <Paragraphs>1</Paragraphs>
  <ScaleCrop>false</ScaleCrop>
  <Company>台北榮民總醫院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ntuhuser</cp:lastModifiedBy>
  <cp:revision>7</cp:revision>
  <cp:lastPrinted>2019-12-28T15:17:00Z</cp:lastPrinted>
  <dcterms:created xsi:type="dcterms:W3CDTF">2019-12-29T06:48:00Z</dcterms:created>
  <dcterms:modified xsi:type="dcterms:W3CDTF">2025-10-03T01:53:00Z</dcterms:modified>
</cp:coreProperties>
</file>